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92428" w14:textId="77777777" w:rsidR="00BA6B12" w:rsidRDefault="00B13245">
      <w:pPr>
        <w:pStyle w:val="a8"/>
        <w:rPr>
          <w:b/>
          <w:bCs/>
          <w:sz w:val="52"/>
          <w:szCs w:val="52"/>
          <w:lang w:eastAsia="zh-CN"/>
        </w:rPr>
      </w:pPr>
      <w:r>
        <w:rPr>
          <w:rFonts w:hint="eastAsia"/>
          <w:lang w:eastAsia="zh-CN"/>
        </w:rPr>
        <w:t xml:space="preserve"> </w:t>
      </w:r>
    </w:p>
    <w:p w14:paraId="680CD823" w14:textId="77777777" w:rsidR="00BA6B12" w:rsidRDefault="00B13245">
      <w:pPr>
        <w:pStyle w:val="a3"/>
        <w:ind w:firstLineChars="400" w:firstLine="1767"/>
        <w:rPr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石油化工HSE、标准化、双重预控</w:t>
      </w:r>
    </w:p>
    <w:p w14:paraId="4FCCAD1A" w14:textId="77777777" w:rsidR="00BA6B12" w:rsidRDefault="00B13245">
      <w:pPr>
        <w:pStyle w:val="a3"/>
        <w:ind w:firstLineChars="700" w:firstLine="3092"/>
        <w:rPr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整合协调线上专题讲座</w:t>
      </w:r>
    </w:p>
    <w:p w14:paraId="7A1997FB" w14:textId="176B5AA3" w:rsidR="00BA6B12" w:rsidRDefault="00BA6B12">
      <w:pPr>
        <w:pStyle w:val="a3"/>
        <w:rPr>
          <w:b/>
          <w:sz w:val="20"/>
          <w:lang w:eastAsia="zh-CN"/>
        </w:rPr>
      </w:pPr>
    </w:p>
    <w:p w14:paraId="42E87AB5" w14:textId="0C80CF79" w:rsidR="00BA6B12" w:rsidRDefault="002F7305">
      <w:pPr>
        <w:pStyle w:val="a3"/>
        <w:rPr>
          <w:b/>
          <w:sz w:val="20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66ED03" wp14:editId="4C6B30CD">
                <wp:simplePos x="0" y="0"/>
                <wp:positionH relativeFrom="column">
                  <wp:posOffset>1897380</wp:posOffset>
                </wp:positionH>
                <wp:positionV relativeFrom="paragraph">
                  <wp:posOffset>223520</wp:posOffset>
                </wp:positionV>
                <wp:extent cx="2395220" cy="2730500"/>
                <wp:effectExtent l="0" t="0" r="0" b="0"/>
                <wp:wrapTopAndBottom/>
                <wp:docPr id="6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5220" cy="273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9A4B60E" w14:textId="3432D31B" w:rsidR="00BA6B12" w:rsidRDefault="00717F41">
                            <w:pPr>
                              <w:spacing w:line="821" w:lineRule="exact"/>
                              <w:ind w:left="2044"/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w w:val="99"/>
                                <w:sz w:val="72"/>
                                <w:lang w:eastAsia="zh-CN"/>
                              </w:rPr>
                              <w:t>活</w:t>
                            </w:r>
                          </w:p>
                          <w:p w14:paraId="2EE9077C" w14:textId="63D97A35" w:rsidR="00BA6B12" w:rsidRDefault="00717F41">
                            <w:pPr>
                              <w:spacing w:before="13" w:line="242" w:lineRule="auto"/>
                              <w:ind w:left="2044" w:right="1268"/>
                              <w:jc w:val="both"/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w w:val="95"/>
                                <w:sz w:val="72"/>
                                <w:lang w:eastAsia="zh-CN"/>
                              </w:rPr>
                              <w:t>动</w:t>
                            </w:r>
                            <w:proofErr w:type="spellStart"/>
                            <w:r w:rsidR="00B13245">
                              <w:rPr>
                                <w:b/>
                                <w:w w:val="95"/>
                                <w:sz w:val="72"/>
                              </w:rPr>
                              <w:t>手册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66ED0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49.4pt;margin-top:17.6pt;width:188.6pt;height:2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" filled="f" stroked="f">
                <v:textbox inset="0,0,0,0">
                  <w:txbxContent>
                    <w:p w14:paraId="29A4B60E" w14:textId="3432D31B" w:rsidR="00BA6B12" w:rsidRDefault="00717F41">
                      <w:pPr>
                        <w:spacing w:line="821" w:lineRule="exact"/>
                        <w:ind w:left="2044"/>
                        <w:rPr>
                          <w:b/>
                          <w:sz w:val="72"/>
                        </w:rPr>
                      </w:pPr>
                      <w:r>
                        <w:rPr>
                          <w:rFonts w:hint="eastAsia"/>
                          <w:b/>
                          <w:w w:val="99"/>
                          <w:sz w:val="72"/>
                          <w:lang w:eastAsia="zh-CN"/>
                        </w:rPr>
                        <w:t>活</w:t>
                      </w:r>
                    </w:p>
                    <w:p w14:paraId="2EE9077C" w14:textId="63D97A35" w:rsidR="00BA6B12" w:rsidRDefault="00717F41">
                      <w:pPr>
                        <w:spacing w:before="13" w:line="242" w:lineRule="auto"/>
                        <w:ind w:left="2044" w:right="1268"/>
                        <w:jc w:val="both"/>
                        <w:rPr>
                          <w:b/>
                          <w:sz w:val="72"/>
                        </w:rPr>
                      </w:pPr>
                      <w:r>
                        <w:rPr>
                          <w:rFonts w:hint="eastAsia"/>
                          <w:b/>
                          <w:w w:val="95"/>
                          <w:sz w:val="72"/>
                          <w:lang w:eastAsia="zh-CN"/>
                        </w:rPr>
                        <w:t>动</w:t>
                      </w:r>
                      <w:proofErr w:type="spellStart"/>
                      <w:r w:rsidR="00B13245">
                        <w:rPr>
                          <w:b/>
                          <w:w w:val="95"/>
                          <w:sz w:val="72"/>
                        </w:rPr>
                        <w:t>手册</w:t>
                      </w:r>
                      <w:proofErr w:type="spellEnd"/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632877C0" w14:textId="77777777" w:rsidR="00BA6B12" w:rsidRDefault="00BA6B12">
      <w:pPr>
        <w:pStyle w:val="a3"/>
        <w:rPr>
          <w:bCs/>
          <w:lang w:eastAsia="zh-CN"/>
        </w:rPr>
      </w:pPr>
    </w:p>
    <w:p w14:paraId="2286E11C" w14:textId="77777777" w:rsidR="00BA6B12" w:rsidRDefault="00BA6B12">
      <w:pPr>
        <w:pStyle w:val="a3"/>
        <w:spacing w:before="3"/>
        <w:rPr>
          <w:bCs/>
          <w:lang w:eastAsia="zh-CN"/>
        </w:rPr>
      </w:pPr>
    </w:p>
    <w:p w14:paraId="2B76B947" w14:textId="05C69CE0" w:rsidR="00BA6B12" w:rsidRDefault="00B13245" w:rsidP="001331DA">
      <w:pPr>
        <w:adjustRightInd w:val="0"/>
        <w:snapToGrid w:val="0"/>
        <w:spacing w:before="100" w:beforeAutospacing="1" w:after="100" w:afterAutospacing="1" w:line="280" w:lineRule="exact"/>
        <w:jc w:val="center"/>
        <w:rPr>
          <w:bCs/>
          <w:sz w:val="36"/>
          <w:szCs w:val="36"/>
          <w:lang w:eastAsia="zh-CN"/>
        </w:rPr>
      </w:pPr>
      <w:r>
        <w:rPr>
          <w:rFonts w:hint="eastAsia"/>
          <w:bCs/>
          <w:sz w:val="36"/>
          <w:szCs w:val="36"/>
          <w:lang w:eastAsia="zh-CN"/>
        </w:rPr>
        <w:t>全国安全生产月</w:t>
      </w:r>
      <w:r w:rsidR="001331DA">
        <w:rPr>
          <w:rFonts w:hint="eastAsia"/>
          <w:bCs/>
          <w:sz w:val="36"/>
          <w:szCs w:val="36"/>
          <w:lang w:eastAsia="zh-CN"/>
        </w:rPr>
        <w:t>系列活动</w:t>
      </w:r>
    </w:p>
    <w:p w14:paraId="04AEA4ED" w14:textId="77777777" w:rsidR="00BA6B12" w:rsidRDefault="00BA6B12">
      <w:pPr>
        <w:pStyle w:val="2"/>
        <w:spacing w:before="50"/>
        <w:rPr>
          <w:lang w:eastAsia="zh-CN"/>
        </w:rPr>
      </w:pPr>
    </w:p>
    <w:p w14:paraId="3AF9BA31" w14:textId="30021030" w:rsidR="00BA6B12" w:rsidRDefault="00B13245" w:rsidP="001331DA">
      <w:pPr>
        <w:adjustRightInd w:val="0"/>
        <w:snapToGrid w:val="0"/>
        <w:spacing w:before="100" w:beforeAutospacing="1" w:after="100" w:afterAutospacing="1" w:line="280" w:lineRule="exact"/>
        <w:jc w:val="center"/>
        <w:rPr>
          <w:bCs/>
          <w:sz w:val="36"/>
          <w:szCs w:val="36"/>
          <w:lang w:eastAsia="zh-CN"/>
        </w:rPr>
      </w:pPr>
      <w:r>
        <w:rPr>
          <w:sz w:val="36"/>
          <w:szCs w:val="36"/>
          <w:lang w:eastAsia="zh-CN"/>
        </w:rPr>
        <w:t>承办</w:t>
      </w:r>
      <w:r>
        <w:rPr>
          <w:rFonts w:hint="eastAsia"/>
          <w:sz w:val="36"/>
          <w:szCs w:val="36"/>
          <w:lang w:eastAsia="zh-CN"/>
        </w:rPr>
        <w:t>方</w:t>
      </w:r>
      <w:r>
        <w:rPr>
          <w:sz w:val="36"/>
          <w:szCs w:val="36"/>
          <w:lang w:eastAsia="zh-CN"/>
        </w:rPr>
        <w:t>：</w:t>
      </w:r>
      <w:r>
        <w:rPr>
          <w:rFonts w:hint="eastAsia"/>
          <w:bCs/>
          <w:sz w:val="36"/>
          <w:szCs w:val="36"/>
          <w:lang w:eastAsia="zh-CN"/>
        </w:rPr>
        <w:t>北京和启开源应急科技有限公司</w:t>
      </w:r>
    </w:p>
    <w:p w14:paraId="5A33DA4D" w14:textId="124AA626" w:rsidR="002F7305" w:rsidRDefault="002F7305" w:rsidP="001331DA">
      <w:pPr>
        <w:adjustRightInd w:val="0"/>
        <w:snapToGrid w:val="0"/>
        <w:spacing w:before="100" w:beforeAutospacing="1" w:after="100" w:afterAutospacing="1" w:line="280" w:lineRule="exact"/>
        <w:jc w:val="center"/>
        <w:rPr>
          <w:bCs/>
          <w:sz w:val="36"/>
          <w:szCs w:val="36"/>
          <w:lang w:eastAsia="zh-CN"/>
        </w:rPr>
      </w:pPr>
    </w:p>
    <w:p w14:paraId="0124E95B" w14:textId="77777777" w:rsidR="002F7305" w:rsidRDefault="002F7305" w:rsidP="002F7305">
      <w:pPr>
        <w:adjustRightInd w:val="0"/>
        <w:snapToGrid w:val="0"/>
        <w:spacing w:before="100" w:beforeAutospacing="1" w:after="100" w:afterAutospacing="1"/>
        <w:jc w:val="center"/>
        <w:rPr>
          <w:rStyle w:val="textcontents1"/>
          <w:color w:val="auto"/>
          <w:spacing w:val="-6"/>
          <w:sz w:val="36"/>
          <w:szCs w:val="36"/>
          <w:lang w:eastAsia="zh-CN"/>
        </w:rPr>
      </w:pPr>
      <w:r>
        <w:rPr>
          <w:rStyle w:val="textcontents1"/>
          <w:rFonts w:hint="eastAsia"/>
          <w:color w:val="auto"/>
          <w:spacing w:val="-6"/>
          <w:sz w:val="36"/>
          <w:szCs w:val="36"/>
          <w:lang w:eastAsia="zh-CN"/>
        </w:rPr>
        <w:t>支持单位：上海异工同智信息科技有限公司</w:t>
      </w:r>
    </w:p>
    <w:p w14:paraId="1968B615" w14:textId="77777777" w:rsidR="00BA6B12" w:rsidRDefault="00BA6B12" w:rsidP="002F7305">
      <w:pPr>
        <w:adjustRightInd w:val="0"/>
        <w:snapToGrid w:val="0"/>
        <w:spacing w:before="100" w:beforeAutospacing="1" w:after="100" w:afterAutospacing="1" w:line="280" w:lineRule="exact"/>
        <w:jc w:val="both"/>
        <w:rPr>
          <w:bCs/>
          <w:sz w:val="36"/>
          <w:szCs w:val="36"/>
          <w:lang w:eastAsia="zh-CN"/>
        </w:rPr>
      </w:pPr>
    </w:p>
    <w:p w14:paraId="55195E6E" w14:textId="77777777" w:rsidR="00BA6B12" w:rsidRDefault="00BA6B12">
      <w:pPr>
        <w:adjustRightInd w:val="0"/>
        <w:snapToGrid w:val="0"/>
        <w:spacing w:before="100" w:beforeAutospacing="1" w:after="100" w:afterAutospacing="1"/>
        <w:jc w:val="center"/>
        <w:rPr>
          <w:rStyle w:val="textcontents1"/>
          <w:color w:val="auto"/>
          <w:spacing w:val="-6"/>
          <w:sz w:val="36"/>
          <w:szCs w:val="36"/>
          <w:lang w:eastAsia="zh-CN"/>
        </w:rPr>
      </w:pPr>
    </w:p>
    <w:p w14:paraId="4948791A" w14:textId="77777777" w:rsidR="00BA6B12" w:rsidRDefault="00B13245">
      <w:pPr>
        <w:adjustRightInd w:val="0"/>
        <w:snapToGrid w:val="0"/>
        <w:spacing w:before="100" w:beforeAutospacing="1" w:after="100" w:afterAutospacing="1"/>
        <w:jc w:val="center"/>
        <w:rPr>
          <w:rStyle w:val="textcontents1"/>
          <w:color w:val="auto"/>
          <w:spacing w:val="-6"/>
          <w:sz w:val="36"/>
          <w:szCs w:val="36"/>
          <w:lang w:eastAsia="zh-CN"/>
        </w:rPr>
      </w:pPr>
      <w:r>
        <w:rPr>
          <w:rStyle w:val="textcontents1"/>
          <w:rFonts w:hint="eastAsia"/>
          <w:color w:val="auto"/>
          <w:spacing w:val="-6"/>
          <w:sz w:val="36"/>
          <w:szCs w:val="36"/>
          <w:lang w:eastAsia="zh-CN"/>
        </w:rPr>
        <w:t>2022年8月25日（北京市）</w:t>
      </w:r>
    </w:p>
    <w:p w14:paraId="7C5ABDCC" w14:textId="77777777" w:rsidR="00BA6B12" w:rsidRDefault="00BA6B12">
      <w:pPr>
        <w:pStyle w:val="a3"/>
        <w:rPr>
          <w:sz w:val="20"/>
          <w:lang w:eastAsia="zh-CN"/>
        </w:rPr>
      </w:pPr>
    </w:p>
    <w:p w14:paraId="403035C4" w14:textId="77777777" w:rsidR="00BA6B12" w:rsidRDefault="00BA6B12">
      <w:pPr>
        <w:tabs>
          <w:tab w:val="left" w:pos="1079"/>
        </w:tabs>
        <w:spacing w:before="49"/>
        <w:ind w:right="1"/>
        <w:jc w:val="both"/>
        <w:rPr>
          <w:rFonts w:ascii="黑体" w:eastAsia="黑体"/>
          <w:sz w:val="36"/>
          <w:lang w:eastAsia="zh-CN"/>
        </w:rPr>
        <w:sectPr w:rsidR="00BA6B12">
          <w:headerReference w:type="default" r:id="rId8"/>
          <w:footerReference w:type="default" r:id="rId9"/>
          <w:pgSz w:w="12246" w:h="16498"/>
          <w:pgMar w:top="1020" w:right="1020" w:bottom="1020" w:left="1020" w:header="794" w:footer="969" w:gutter="0"/>
          <w:pgNumType w:start="1"/>
          <w:cols w:space="0"/>
        </w:sectPr>
      </w:pPr>
    </w:p>
    <w:p w14:paraId="148B8762" w14:textId="77777777" w:rsidR="00BA6B12" w:rsidRDefault="00BA6B12">
      <w:pPr>
        <w:tabs>
          <w:tab w:val="left" w:pos="1079"/>
        </w:tabs>
        <w:spacing w:before="49"/>
        <w:ind w:right="1" w:firstLineChars="1000" w:firstLine="3600"/>
        <w:jc w:val="both"/>
        <w:rPr>
          <w:rFonts w:ascii="黑体" w:eastAsia="黑体"/>
          <w:sz w:val="36"/>
          <w:lang w:eastAsia="zh-CN"/>
        </w:rPr>
      </w:pPr>
    </w:p>
    <w:p w14:paraId="47D572A6" w14:textId="77777777" w:rsidR="00BA6B12" w:rsidRDefault="00BA6B12">
      <w:pPr>
        <w:tabs>
          <w:tab w:val="left" w:pos="1079"/>
        </w:tabs>
        <w:spacing w:before="49"/>
        <w:ind w:right="1" w:firstLineChars="1000" w:firstLine="3600"/>
        <w:jc w:val="both"/>
        <w:rPr>
          <w:rFonts w:ascii="黑体" w:eastAsia="黑体"/>
          <w:sz w:val="36"/>
          <w:lang w:eastAsia="zh-CN"/>
        </w:rPr>
      </w:pPr>
    </w:p>
    <w:p w14:paraId="629C1F0C" w14:textId="77777777" w:rsidR="00BA6B12" w:rsidRDefault="00B13245">
      <w:pPr>
        <w:tabs>
          <w:tab w:val="left" w:pos="1079"/>
          <w:tab w:val="left" w:pos="2341"/>
        </w:tabs>
        <w:spacing w:before="49"/>
        <w:ind w:right="1" w:firstLineChars="1000" w:firstLine="3600"/>
        <w:jc w:val="both"/>
        <w:rPr>
          <w:rFonts w:ascii="黑体" w:eastAsia="黑体"/>
          <w:sz w:val="36"/>
          <w:lang w:eastAsia="zh-CN"/>
        </w:rPr>
      </w:pPr>
      <w:r>
        <w:rPr>
          <w:rFonts w:ascii="黑体" w:eastAsia="黑体" w:hint="eastAsia"/>
          <w:sz w:val="36"/>
          <w:lang w:eastAsia="zh-CN"/>
        </w:rPr>
        <w:tab/>
      </w:r>
      <w:r>
        <w:rPr>
          <w:rFonts w:ascii="黑体" w:eastAsia="黑体" w:hint="eastAsia"/>
          <w:sz w:val="36"/>
          <w:lang w:eastAsia="zh-CN"/>
        </w:rPr>
        <w:tab/>
      </w:r>
    </w:p>
    <w:p w14:paraId="1A5FF9E9" w14:textId="77777777" w:rsidR="00BA6B12" w:rsidRDefault="00BA6B12">
      <w:pPr>
        <w:tabs>
          <w:tab w:val="left" w:pos="1079"/>
        </w:tabs>
        <w:spacing w:before="49"/>
        <w:ind w:right="1" w:firstLineChars="1000" w:firstLine="3600"/>
        <w:jc w:val="both"/>
        <w:rPr>
          <w:rFonts w:ascii="黑体" w:eastAsia="黑体"/>
          <w:sz w:val="36"/>
          <w:lang w:eastAsia="zh-CN"/>
        </w:rPr>
      </w:pPr>
    </w:p>
    <w:p w14:paraId="6F031E5B" w14:textId="77777777" w:rsidR="00BA6B12" w:rsidRDefault="00B13245">
      <w:pPr>
        <w:jc w:val="center"/>
        <w:rPr>
          <w:rFonts w:ascii="方正仿宋简体" w:eastAsia="方正仿宋简体" w:hAnsi="方正仿宋简体" w:cs="方正仿宋简体"/>
          <w:b/>
          <w:bCs/>
          <w:sz w:val="44"/>
          <w:szCs w:val="44"/>
          <w:lang w:eastAsia="zh-CN"/>
        </w:rPr>
      </w:pPr>
      <w:r>
        <w:rPr>
          <w:rFonts w:ascii="方正仿宋简体" w:eastAsia="方正仿宋简体" w:hAnsi="方正仿宋简体" w:cs="方正仿宋简体" w:hint="eastAsia"/>
          <w:b/>
          <w:bCs/>
          <w:sz w:val="44"/>
          <w:szCs w:val="44"/>
          <w:lang w:eastAsia="zh-CN"/>
        </w:rPr>
        <w:t>目 录</w:t>
      </w:r>
    </w:p>
    <w:p w14:paraId="65B08A88" w14:textId="77777777" w:rsidR="00BA6B12" w:rsidRDefault="00BA6B12">
      <w:pPr>
        <w:pStyle w:val="a3"/>
        <w:rPr>
          <w:rFonts w:ascii="黑体"/>
          <w:sz w:val="20"/>
          <w:lang w:eastAsia="zh-CN"/>
        </w:rPr>
      </w:pPr>
    </w:p>
    <w:p w14:paraId="40BF7ED0" w14:textId="77777777" w:rsidR="00BA6B12" w:rsidRDefault="00BA6B12">
      <w:pPr>
        <w:pStyle w:val="a3"/>
        <w:rPr>
          <w:rFonts w:ascii="黑体"/>
          <w:sz w:val="20"/>
          <w:lang w:eastAsia="zh-CN"/>
        </w:rPr>
      </w:pPr>
    </w:p>
    <w:p w14:paraId="0D70D1A0" w14:textId="77777777" w:rsidR="00BA6B12" w:rsidRDefault="00BA6B12">
      <w:pPr>
        <w:pStyle w:val="a3"/>
        <w:spacing w:before="2"/>
        <w:rPr>
          <w:rFonts w:ascii="黑体"/>
          <w:sz w:val="27"/>
          <w:lang w:eastAsia="zh-CN"/>
        </w:rPr>
      </w:pPr>
    </w:p>
    <w:tbl>
      <w:tblPr>
        <w:tblW w:w="0" w:type="auto"/>
        <w:tblInd w:w="8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2"/>
        <w:gridCol w:w="6240"/>
        <w:gridCol w:w="290"/>
      </w:tblGrid>
      <w:tr w:rsidR="00BA6B12" w14:paraId="69C6A269" w14:textId="77777777">
        <w:trPr>
          <w:trHeight w:val="471"/>
        </w:trPr>
        <w:tc>
          <w:tcPr>
            <w:tcW w:w="1822" w:type="dxa"/>
          </w:tcPr>
          <w:p w14:paraId="3C26955B" w14:textId="71843299" w:rsidR="00BA6B12" w:rsidRDefault="00B13245">
            <w:pPr>
              <w:pStyle w:val="TableParagraph"/>
              <w:spacing w:line="364" w:lineRule="exact"/>
              <w:ind w:left="50"/>
              <w:rPr>
                <w:sz w:val="32"/>
              </w:rPr>
            </w:pPr>
            <w:r>
              <w:rPr>
                <w:sz w:val="32"/>
              </w:rPr>
              <w:t xml:space="preserve">1. </w:t>
            </w:r>
            <w:r w:rsidR="00D217BF">
              <w:rPr>
                <w:rFonts w:hint="eastAsia"/>
                <w:sz w:val="32"/>
                <w:lang w:eastAsia="zh-CN"/>
              </w:rPr>
              <w:t>活动</w:t>
            </w:r>
            <w:proofErr w:type="spellStart"/>
            <w:r>
              <w:rPr>
                <w:sz w:val="32"/>
              </w:rPr>
              <w:t>须知</w:t>
            </w:r>
            <w:proofErr w:type="spellEnd"/>
          </w:p>
        </w:tc>
        <w:tc>
          <w:tcPr>
            <w:tcW w:w="6240" w:type="dxa"/>
          </w:tcPr>
          <w:p w14:paraId="2F3CA0AC" w14:textId="77777777" w:rsidR="00BA6B12" w:rsidRDefault="00B13245">
            <w:pPr>
              <w:pStyle w:val="TableParagraph"/>
              <w:spacing w:line="364" w:lineRule="exact"/>
              <w:ind w:left="60" w:right="60"/>
              <w:jc w:val="center"/>
              <w:rPr>
                <w:sz w:val="32"/>
              </w:rPr>
            </w:pPr>
            <w:r>
              <w:rPr>
                <w:sz w:val="32"/>
              </w:rPr>
              <w:t>…………………………………………………</w:t>
            </w:r>
          </w:p>
        </w:tc>
        <w:tc>
          <w:tcPr>
            <w:tcW w:w="290" w:type="dxa"/>
          </w:tcPr>
          <w:p w14:paraId="43ECAD71" w14:textId="77777777" w:rsidR="00BA6B12" w:rsidRDefault="00B13245">
            <w:pPr>
              <w:pStyle w:val="TableParagraph"/>
              <w:spacing w:line="364" w:lineRule="exact"/>
              <w:ind w:right="47"/>
              <w:jc w:val="right"/>
              <w:rPr>
                <w:sz w:val="32"/>
              </w:rPr>
            </w:pPr>
            <w:r>
              <w:rPr>
                <w:w w:val="99"/>
                <w:sz w:val="32"/>
              </w:rPr>
              <w:t>2</w:t>
            </w:r>
          </w:p>
        </w:tc>
      </w:tr>
      <w:tr w:rsidR="00BA6B12" w14:paraId="1B5D3D67" w14:textId="77777777">
        <w:trPr>
          <w:trHeight w:val="471"/>
        </w:trPr>
        <w:tc>
          <w:tcPr>
            <w:tcW w:w="1822" w:type="dxa"/>
          </w:tcPr>
          <w:p w14:paraId="10E7196E" w14:textId="68D59672" w:rsidR="00BA6B12" w:rsidRDefault="00E64647">
            <w:pPr>
              <w:pStyle w:val="TableParagraph"/>
              <w:spacing w:before="106" w:line="345" w:lineRule="exact"/>
              <w:ind w:left="50"/>
              <w:rPr>
                <w:sz w:val="32"/>
              </w:rPr>
            </w:pPr>
            <w:r>
              <w:rPr>
                <w:sz w:val="32"/>
              </w:rPr>
              <w:t>2</w:t>
            </w:r>
            <w:r w:rsidR="00B13245">
              <w:rPr>
                <w:sz w:val="32"/>
              </w:rPr>
              <w:t xml:space="preserve">. </w:t>
            </w:r>
            <w:proofErr w:type="spellStart"/>
            <w:r w:rsidR="00B13245">
              <w:rPr>
                <w:sz w:val="32"/>
              </w:rPr>
              <w:t>议程安排</w:t>
            </w:r>
            <w:proofErr w:type="spellEnd"/>
          </w:p>
        </w:tc>
        <w:tc>
          <w:tcPr>
            <w:tcW w:w="6240" w:type="dxa"/>
          </w:tcPr>
          <w:p w14:paraId="0CC75899" w14:textId="77777777" w:rsidR="00BA6B12" w:rsidRDefault="00B13245">
            <w:pPr>
              <w:pStyle w:val="TableParagraph"/>
              <w:spacing w:before="106" w:line="345" w:lineRule="exact"/>
              <w:ind w:left="60" w:right="60"/>
              <w:jc w:val="center"/>
              <w:rPr>
                <w:sz w:val="32"/>
              </w:rPr>
            </w:pPr>
            <w:r>
              <w:rPr>
                <w:sz w:val="32"/>
              </w:rPr>
              <w:t>…………………………………………………</w:t>
            </w:r>
          </w:p>
        </w:tc>
        <w:tc>
          <w:tcPr>
            <w:tcW w:w="290" w:type="dxa"/>
          </w:tcPr>
          <w:p w14:paraId="569E8B92" w14:textId="3612FED7" w:rsidR="00BA6B12" w:rsidRDefault="00102291">
            <w:pPr>
              <w:pStyle w:val="TableParagraph"/>
              <w:spacing w:before="106" w:line="345" w:lineRule="exact"/>
              <w:ind w:right="47"/>
              <w:jc w:val="right"/>
              <w:rPr>
                <w:sz w:val="32"/>
              </w:rPr>
            </w:pPr>
            <w:r>
              <w:rPr>
                <w:w w:val="99"/>
                <w:sz w:val="32"/>
              </w:rPr>
              <w:t>3</w:t>
            </w:r>
          </w:p>
        </w:tc>
      </w:tr>
    </w:tbl>
    <w:p w14:paraId="63095854" w14:textId="77777777" w:rsidR="00BA6B12" w:rsidRDefault="00BA6B12">
      <w:pPr>
        <w:pStyle w:val="a3"/>
        <w:spacing w:before="3"/>
        <w:rPr>
          <w:rFonts w:ascii="黑体"/>
          <w:sz w:val="16"/>
        </w:rPr>
        <w:sectPr w:rsidR="00BA6B12">
          <w:footerReference w:type="default" r:id="rId10"/>
          <w:pgSz w:w="12246" w:h="16498"/>
          <w:pgMar w:top="1020" w:right="1020" w:bottom="1020" w:left="1020" w:header="854" w:footer="969" w:gutter="0"/>
          <w:pgNumType w:start="1"/>
          <w:cols w:space="0"/>
        </w:sectPr>
      </w:pPr>
    </w:p>
    <w:p w14:paraId="788E8C64" w14:textId="77777777" w:rsidR="00BA6B12" w:rsidRDefault="00BA6B12">
      <w:pPr>
        <w:spacing w:line="600" w:lineRule="exact"/>
        <w:jc w:val="center"/>
        <w:rPr>
          <w:b/>
          <w:bCs/>
          <w:sz w:val="56"/>
          <w:szCs w:val="56"/>
          <w:lang w:eastAsia="zh-CN"/>
        </w:rPr>
      </w:pPr>
    </w:p>
    <w:p w14:paraId="0FACDE87" w14:textId="4D0C8411" w:rsidR="00BA6B12" w:rsidRDefault="00717F41">
      <w:pPr>
        <w:spacing w:line="600" w:lineRule="exact"/>
        <w:jc w:val="center"/>
        <w:rPr>
          <w:b/>
          <w:bCs/>
          <w:sz w:val="56"/>
          <w:szCs w:val="56"/>
          <w:lang w:eastAsia="zh-CN"/>
        </w:rPr>
      </w:pPr>
      <w:r>
        <w:rPr>
          <w:rFonts w:hint="eastAsia"/>
          <w:b/>
          <w:bCs/>
          <w:sz w:val="56"/>
          <w:szCs w:val="56"/>
          <w:lang w:eastAsia="zh-CN"/>
        </w:rPr>
        <w:t>活动</w:t>
      </w:r>
      <w:r w:rsidR="00B13245">
        <w:rPr>
          <w:rFonts w:hint="eastAsia"/>
          <w:b/>
          <w:bCs/>
          <w:sz w:val="56"/>
          <w:szCs w:val="56"/>
          <w:lang w:eastAsia="zh-CN"/>
        </w:rPr>
        <w:t>须知</w:t>
      </w:r>
    </w:p>
    <w:p w14:paraId="75E1A0CE" w14:textId="77777777" w:rsidR="00BA6B12" w:rsidRDefault="00BA6B12">
      <w:pPr>
        <w:spacing w:line="360" w:lineRule="auto"/>
        <w:rPr>
          <w:sz w:val="32"/>
          <w:szCs w:val="32"/>
          <w:lang w:eastAsia="zh-CN"/>
        </w:rPr>
      </w:pPr>
    </w:p>
    <w:p w14:paraId="6BE2EEC7" w14:textId="77777777" w:rsidR="00BA6B12" w:rsidRDefault="00B13245">
      <w:pPr>
        <w:spacing w:line="360" w:lineRule="auto"/>
        <w:rPr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各位嘉宾：</w:t>
      </w:r>
    </w:p>
    <w:p w14:paraId="7BEF3084" w14:textId="77777777" w:rsidR="00BA6B12" w:rsidRDefault="00B13245">
      <w:pPr>
        <w:spacing w:line="360" w:lineRule="auto"/>
        <w:ind w:firstLineChars="200" w:firstLine="640"/>
        <w:rPr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您们好！热烈欢迎您来参加</w:t>
      </w:r>
      <w:r>
        <w:rPr>
          <w:rFonts w:hint="eastAsia"/>
          <w:b/>
          <w:bCs/>
          <w:sz w:val="30"/>
          <w:szCs w:val="30"/>
          <w:lang w:eastAsia="zh-CN"/>
        </w:rPr>
        <w:t>石油化工HSE、标准化、双重预控整合协调线上专题讲座</w:t>
      </w:r>
      <w:r>
        <w:rPr>
          <w:rFonts w:hint="eastAsia"/>
          <w:sz w:val="32"/>
          <w:szCs w:val="32"/>
          <w:lang w:eastAsia="zh-CN"/>
        </w:rPr>
        <w:t>，非常高兴为您服务。为保证本次专题讲座顺利召开，特做以下提醒。</w:t>
      </w:r>
    </w:p>
    <w:p w14:paraId="22252B45" w14:textId="77777777" w:rsidR="00BA6B12" w:rsidRDefault="00B13245">
      <w:pPr>
        <w:spacing w:line="360" w:lineRule="auto"/>
        <w:rPr>
          <w:b/>
          <w:bCs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一</w:t>
      </w:r>
      <w:r>
        <w:rPr>
          <w:rFonts w:hint="eastAsia"/>
          <w:b/>
          <w:bCs/>
          <w:sz w:val="32"/>
          <w:szCs w:val="32"/>
          <w:lang w:eastAsia="zh-CN"/>
        </w:rPr>
        <w:t>、专题讲座召开时间与方式:</w:t>
      </w:r>
    </w:p>
    <w:p w14:paraId="06F9BE87" w14:textId="77777777" w:rsidR="00BA6B12" w:rsidRDefault="00B13245">
      <w:pPr>
        <w:spacing w:line="360" w:lineRule="auto"/>
        <w:ind w:firstLineChars="200" w:firstLine="640"/>
        <w:rPr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1.会议时间：2022年8月25日全天</w:t>
      </w:r>
    </w:p>
    <w:p w14:paraId="360EE6F5" w14:textId="77777777" w:rsidR="00BA6B12" w:rsidRDefault="00B13245">
      <w:pPr>
        <w:spacing w:line="360" w:lineRule="auto"/>
        <w:ind w:firstLineChars="200" w:firstLine="640"/>
        <w:rPr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2.开会方式：线上线下同步进行</w:t>
      </w:r>
    </w:p>
    <w:p w14:paraId="74BF1B65" w14:textId="77777777" w:rsidR="00BA6B12" w:rsidRDefault="00B13245">
      <w:pPr>
        <w:spacing w:line="360" w:lineRule="auto"/>
        <w:rPr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二、特邀出席线下专题讲座的嘉宾温馨提示如下：</w:t>
      </w:r>
    </w:p>
    <w:p w14:paraId="628ADC16" w14:textId="77777777" w:rsidR="00BA6B12" w:rsidRDefault="00B13245">
      <w:pPr>
        <w:spacing w:line="360" w:lineRule="auto"/>
        <w:ind w:leftChars="290" w:left="958" w:hangingChars="100" w:hanging="320"/>
        <w:rPr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1.特邀嘉宾参会地点：北京</w:t>
      </w:r>
      <w:proofErr w:type="gramStart"/>
      <w:r>
        <w:rPr>
          <w:rFonts w:hint="eastAsia"/>
          <w:sz w:val="32"/>
          <w:szCs w:val="32"/>
          <w:lang w:eastAsia="zh-CN"/>
        </w:rPr>
        <w:t>城建北</w:t>
      </w:r>
      <w:proofErr w:type="gramEnd"/>
      <w:r>
        <w:rPr>
          <w:rFonts w:hint="eastAsia"/>
          <w:sz w:val="32"/>
          <w:szCs w:val="32"/>
          <w:lang w:eastAsia="zh-CN"/>
        </w:rPr>
        <w:t>苑大酒店（北京市朝阳区安外北苑5号院）</w:t>
      </w:r>
    </w:p>
    <w:p w14:paraId="042A3580" w14:textId="77777777" w:rsidR="00BA6B12" w:rsidRDefault="00B13245">
      <w:pPr>
        <w:spacing w:line="360" w:lineRule="auto"/>
        <w:ind w:firstLineChars="200" w:firstLine="640"/>
        <w:rPr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2.演讲PPT格式：16:9</w:t>
      </w:r>
    </w:p>
    <w:p w14:paraId="62532C7D" w14:textId="77777777" w:rsidR="00BA6B12" w:rsidRDefault="00B13245">
      <w:pPr>
        <w:spacing w:line="360" w:lineRule="auto"/>
        <w:ind w:firstLineChars="200" w:firstLine="640"/>
        <w:rPr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3.疫情防控:</w:t>
      </w:r>
    </w:p>
    <w:p w14:paraId="2BDEB212" w14:textId="77777777" w:rsidR="00BA6B12" w:rsidRDefault="00B13245">
      <w:pPr>
        <w:spacing w:line="360" w:lineRule="auto"/>
        <w:ind w:firstLineChars="200" w:firstLine="640"/>
        <w:rPr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为了配合国家疫情防控政策要求，参会代表请阅读如下事项：</w:t>
      </w:r>
    </w:p>
    <w:p w14:paraId="19621D48" w14:textId="77777777" w:rsidR="00BA6B12" w:rsidRDefault="00B13245">
      <w:pPr>
        <w:spacing w:line="360" w:lineRule="auto"/>
        <w:ind w:firstLineChars="200" w:firstLine="640"/>
        <w:rPr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1)进入酒店需出示行程码和健康码，测量体温不得超过 37.3℃。</w:t>
      </w:r>
    </w:p>
    <w:p w14:paraId="640A043B" w14:textId="77777777" w:rsidR="00BA6B12" w:rsidRDefault="00B13245">
      <w:pPr>
        <w:spacing w:line="360" w:lineRule="auto"/>
        <w:ind w:firstLineChars="200" w:firstLine="640"/>
        <w:rPr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2)提供48小时核酸证明。</w:t>
      </w:r>
    </w:p>
    <w:p w14:paraId="6F514AA9" w14:textId="77777777" w:rsidR="00BA6B12" w:rsidRDefault="00B13245">
      <w:pPr>
        <w:spacing w:line="360" w:lineRule="auto"/>
        <w:rPr>
          <w:b/>
          <w:bCs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三、</w:t>
      </w:r>
      <w:r>
        <w:rPr>
          <w:rFonts w:hint="eastAsia"/>
          <w:b/>
          <w:bCs/>
          <w:sz w:val="32"/>
          <w:szCs w:val="32"/>
          <w:lang w:eastAsia="zh-CN"/>
        </w:rPr>
        <w:t>线上专题讲座参与方式说明：</w:t>
      </w:r>
    </w:p>
    <w:p w14:paraId="1CAA1F92" w14:textId="77777777" w:rsidR="00BA6B12" w:rsidRDefault="00B13245">
      <w:pPr>
        <w:spacing w:line="360" w:lineRule="auto"/>
        <w:ind w:firstLineChars="200" w:firstLine="640"/>
        <w:rPr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1.直播平台：</w:t>
      </w:r>
      <w:proofErr w:type="gramStart"/>
      <w:r>
        <w:rPr>
          <w:rFonts w:hint="eastAsia"/>
          <w:sz w:val="32"/>
          <w:szCs w:val="32"/>
          <w:lang w:eastAsia="zh-CN"/>
        </w:rPr>
        <w:t>腾讯视频</w:t>
      </w:r>
      <w:proofErr w:type="gramEnd"/>
      <w:r>
        <w:rPr>
          <w:rFonts w:hint="eastAsia"/>
          <w:sz w:val="32"/>
          <w:szCs w:val="32"/>
          <w:lang w:eastAsia="zh-CN"/>
        </w:rPr>
        <w:t>会议</w:t>
      </w:r>
    </w:p>
    <w:p w14:paraId="4589E65A" w14:textId="77777777" w:rsidR="00BA6B12" w:rsidRDefault="00B13245">
      <w:pPr>
        <w:spacing w:line="360" w:lineRule="auto"/>
        <w:ind w:firstLineChars="200" w:firstLine="640"/>
        <w:rPr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2.线上参会方式：会议号+密码（修改备注：单位名称+姓名）</w:t>
      </w:r>
    </w:p>
    <w:p w14:paraId="5656DB04" w14:textId="06871999" w:rsidR="00BA6B12" w:rsidRDefault="00B13245">
      <w:pPr>
        <w:spacing w:line="360" w:lineRule="auto"/>
        <w:rPr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四、</w:t>
      </w:r>
      <w:r w:rsidR="00717F41">
        <w:rPr>
          <w:rFonts w:hint="eastAsia"/>
          <w:b/>
          <w:bCs/>
          <w:sz w:val="32"/>
          <w:szCs w:val="32"/>
          <w:lang w:eastAsia="zh-CN"/>
        </w:rPr>
        <w:t>活动</w:t>
      </w:r>
      <w:r>
        <w:rPr>
          <w:rFonts w:hint="eastAsia"/>
          <w:b/>
          <w:bCs/>
          <w:sz w:val="32"/>
          <w:szCs w:val="32"/>
          <w:lang w:eastAsia="zh-CN"/>
        </w:rPr>
        <w:t>组联系方式:</w:t>
      </w:r>
    </w:p>
    <w:p w14:paraId="5D1D1DDD" w14:textId="13C30470" w:rsidR="00BA6B12" w:rsidRDefault="002F7305">
      <w:pPr>
        <w:spacing w:line="360" w:lineRule="auto"/>
        <w:ind w:firstLineChars="200" w:firstLine="640"/>
        <w:rPr>
          <w:b/>
          <w:sz w:val="72"/>
          <w:szCs w:val="72"/>
          <w:lang w:eastAsia="zh-CN"/>
        </w:rPr>
      </w:pPr>
      <w:r>
        <w:rPr>
          <w:rFonts w:hint="eastAsia"/>
          <w:sz w:val="32"/>
          <w:szCs w:val="32"/>
          <w:lang w:eastAsia="zh-CN"/>
        </w:rPr>
        <w:t>王志刚：13910369798</w:t>
      </w:r>
      <w:r>
        <w:rPr>
          <w:sz w:val="32"/>
          <w:szCs w:val="32"/>
          <w:lang w:eastAsia="zh-CN"/>
        </w:rPr>
        <w:t xml:space="preserve">    </w:t>
      </w:r>
      <w:r w:rsidR="00B13245">
        <w:rPr>
          <w:rFonts w:hint="eastAsia"/>
          <w:sz w:val="32"/>
          <w:szCs w:val="32"/>
          <w:lang w:eastAsia="zh-CN"/>
        </w:rPr>
        <w:t>杜伟军：15601144111</w:t>
      </w:r>
    </w:p>
    <w:p w14:paraId="2E80808A" w14:textId="77777777" w:rsidR="00202D00" w:rsidRDefault="00202D00">
      <w:pPr>
        <w:spacing w:line="420" w:lineRule="exact"/>
        <w:jc w:val="center"/>
        <w:rPr>
          <w:b/>
          <w:sz w:val="72"/>
          <w:szCs w:val="72"/>
          <w:lang w:eastAsia="zh-CN"/>
        </w:rPr>
      </w:pPr>
    </w:p>
    <w:p w14:paraId="2D3559F1" w14:textId="137299BC" w:rsidR="00BA6B12" w:rsidRDefault="00B13245">
      <w:pPr>
        <w:spacing w:line="420" w:lineRule="exact"/>
        <w:jc w:val="center"/>
        <w:rPr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整合协调线上专题讲座</w:t>
      </w:r>
    </w:p>
    <w:p w14:paraId="72C83622" w14:textId="77777777" w:rsidR="00BA6B12" w:rsidRDefault="00B13245">
      <w:pPr>
        <w:spacing w:line="420" w:lineRule="exact"/>
        <w:jc w:val="center"/>
        <w:rPr>
          <w:sz w:val="28"/>
          <w:szCs w:val="28"/>
          <w:lang w:eastAsia="zh-CN"/>
        </w:rPr>
      </w:pPr>
      <w:r>
        <w:rPr>
          <w:rFonts w:hint="eastAsia"/>
          <w:sz w:val="32"/>
          <w:szCs w:val="32"/>
          <w:lang w:eastAsia="zh-CN"/>
        </w:rPr>
        <w:t>三层第二会议室</w:t>
      </w:r>
    </w:p>
    <w:p w14:paraId="05D1B06A" w14:textId="267A5DA3" w:rsidR="00BA6B12" w:rsidRDefault="00BA6B12">
      <w:pPr>
        <w:pStyle w:val="a3"/>
        <w:spacing w:before="5"/>
        <w:rPr>
          <w:sz w:val="10"/>
          <w:lang w:eastAsia="zh-CN"/>
        </w:rPr>
      </w:pPr>
    </w:p>
    <w:tbl>
      <w:tblPr>
        <w:tblW w:w="5057" w:type="pct"/>
        <w:tblInd w:w="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7"/>
        <w:gridCol w:w="1775"/>
        <w:gridCol w:w="2384"/>
        <w:gridCol w:w="4196"/>
      </w:tblGrid>
      <w:tr w:rsidR="00BA6B12" w14:paraId="62AAAD33" w14:textId="77777777">
        <w:trPr>
          <w:trHeight w:val="567"/>
        </w:trPr>
        <w:tc>
          <w:tcPr>
            <w:tcW w:w="9983" w:type="dxa"/>
            <w:gridSpan w:val="4"/>
          </w:tcPr>
          <w:p w14:paraId="586981F0" w14:textId="77777777" w:rsidR="00BA6B12" w:rsidRDefault="00B13245">
            <w:pPr>
              <w:pStyle w:val="TableParagraph"/>
              <w:tabs>
                <w:tab w:val="left" w:pos="489"/>
              </w:tabs>
              <w:spacing w:before="103"/>
              <w:ind w:left="9"/>
              <w:jc w:val="center"/>
              <w:rPr>
                <w:b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sz w:val="28"/>
                <w:szCs w:val="28"/>
                <w:lang w:eastAsia="zh-CN"/>
              </w:rPr>
              <w:t xml:space="preserve">8月25日上午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A6B12" w14:paraId="00895585" w14:textId="77777777">
        <w:trPr>
          <w:trHeight w:val="567"/>
        </w:trPr>
        <w:tc>
          <w:tcPr>
            <w:tcW w:w="1618" w:type="dxa"/>
          </w:tcPr>
          <w:p w14:paraId="48C375A3" w14:textId="77777777" w:rsidR="00BA6B12" w:rsidRDefault="00B13245">
            <w:pPr>
              <w:pStyle w:val="TableParagraph"/>
              <w:tabs>
                <w:tab w:val="left" w:pos="489"/>
              </w:tabs>
              <w:spacing w:before="103"/>
              <w:ind w:left="9"/>
              <w:jc w:val="center"/>
              <w:rPr>
                <w:b/>
                <w:sz w:val="30"/>
                <w:szCs w:val="30"/>
                <w:lang w:eastAsia="zh-CN"/>
              </w:rPr>
            </w:pPr>
            <w:r>
              <w:rPr>
                <w:b/>
                <w:sz w:val="30"/>
                <w:szCs w:val="30"/>
                <w:lang w:eastAsia="zh-CN"/>
              </w:rPr>
              <w:t>时间</w:t>
            </w:r>
          </w:p>
        </w:tc>
        <w:tc>
          <w:tcPr>
            <w:tcW w:w="1777" w:type="dxa"/>
          </w:tcPr>
          <w:p w14:paraId="0D84CE93" w14:textId="77777777" w:rsidR="00BA6B12" w:rsidRDefault="00B13245">
            <w:pPr>
              <w:pStyle w:val="TableParagraph"/>
              <w:tabs>
                <w:tab w:val="left" w:pos="489"/>
              </w:tabs>
              <w:spacing w:before="103"/>
              <w:ind w:left="9"/>
              <w:jc w:val="center"/>
              <w:rPr>
                <w:b/>
                <w:sz w:val="30"/>
                <w:szCs w:val="30"/>
                <w:lang w:eastAsia="zh-CN"/>
              </w:rPr>
            </w:pPr>
            <w:r>
              <w:rPr>
                <w:b/>
                <w:sz w:val="30"/>
                <w:szCs w:val="30"/>
                <w:lang w:eastAsia="zh-CN"/>
              </w:rPr>
              <w:t>照片</w:t>
            </w:r>
          </w:p>
        </w:tc>
        <w:tc>
          <w:tcPr>
            <w:tcW w:w="2387" w:type="dxa"/>
          </w:tcPr>
          <w:p w14:paraId="3AF5A782" w14:textId="77777777" w:rsidR="00BA6B12" w:rsidRDefault="00B13245">
            <w:pPr>
              <w:pStyle w:val="TableParagraph"/>
              <w:tabs>
                <w:tab w:val="left" w:pos="489"/>
              </w:tabs>
              <w:spacing w:before="103"/>
              <w:ind w:left="9"/>
              <w:jc w:val="center"/>
              <w:rPr>
                <w:b/>
                <w:sz w:val="30"/>
                <w:szCs w:val="30"/>
                <w:lang w:eastAsia="zh-CN"/>
              </w:rPr>
            </w:pPr>
            <w:r>
              <w:rPr>
                <w:b/>
                <w:sz w:val="30"/>
                <w:szCs w:val="30"/>
                <w:lang w:eastAsia="zh-CN"/>
              </w:rPr>
              <w:t>演讲主题</w:t>
            </w:r>
          </w:p>
        </w:tc>
        <w:tc>
          <w:tcPr>
            <w:tcW w:w="4201" w:type="dxa"/>
          </w:tcPr>
          <w:p w14:paraId="7D27F25A" w14:textId="77777777" w:rsidR="00BA6B12" w:rsidRDefault="00B13245">
            <w:pPr>
              <w:pStyle w:val="TableParagraph"/>
              <w:tabs>
                <w:tab w:val="left" w:pos="489"/>
              </w:tabs>
              <w:spacing w:before="103"/>
              <w:ind w:left="9"/>
              <w:jc w:val="center"/>
              <w:rPr>
                <w:b/>
                <w:sz w:val="30"/>
                <w:szCs w:val="30"/>
                <w:lang w:eastAsia="zh-CN"/>
              </w:rPr>
            </w:pPr>
            <w:r>
              <w:rPr>
                <w:b/>
                <w:sz w:val="30"/>
                <w:szCs w:val="30"/>
                <w:lang w:eastAsia="zh-CN"/>
              </w:rPr>
              <w:t>嘉宾介绍</w:t>
            </w:r>
          </w:p>
        </w:tc>
      </w:tr>
      <w:tr w:rsidR="00BA6B12" w14:paraId="39EFB472" w14:textId="77777777">
        <w:trPr>
          <w:trHeight w:val="567"/>
        </w:trPr>
        <w:tc>
          <w:tcPr>
            <w:tcW w:w="1618" w:type="dxa"/>
          </w:tcPr>
          <w:p w14:paraId="2FA2754E" w14:textId="77777777" w:rsidR="00BA6B12" w:rsidRDefault="00B13245">
            <w:pPr>
              <w:pStyle w:val="TableParagraph"/>
              <w:tabs>
                <w:tab w:val="left" w:pos="489"/>
              </w:tabs>
              <w:spacing w:before="103"/>
              <w:ind w:left="9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8:00-8:30</w:t>
            </w:r>
          </w:p>
        </w:tc>
        <w:tc>
          <w:tcPr>
            <w:tcW w:w="8365" w:type="dxa"/>
            <w:gridSpan w:val="3"/>
          </w:tcPr>
          <w:p w14:paraId="067B0EB4" w14:textId="77777777" w:rsidR="00BA6B12" w:rsidRDefault="00B13245">
            <w:pPr>
              <w:pStyle w:val="TableParagraph"/>
              <w:tabs>
                <w:tab w:val="left" w:pos="489"/>
              </w:tabs>
              <w:spacing w:before="103"/>
              <w:ind w:left="9"/>
              <w:jc w:val="center"/>
              <w:rPr>
                <w:b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sz w:val="28"/>
                <w:szCs w:val="28"/>
                <w:lang w:eastAsia="zh-CN"/>
              </w:rPr>
              <w:t>会议签到</w:t>
            </w:r>
            <w:r>
              <w:rPr>
                <w:rFonts w:hint="eastAsia"/>
                <w:b/>
                <w:color w:val="000000" w:themeColor="text1"/>
                <w:sz w:val="28"/>
                <w:szCs w:val="28"/>
                <w:lang w:eastAsia="zh-CN"/>
              </w:rPr>
              <w:t>（播放企业宣传片）</w:t>
            </w:r>
          </w:p>
        </w:tc>
      </w:tr>
      <w:tr w:rsidR="00BA6B12" w14:paraId="31C6ECF0" w14:textId="77777777">
        <w:trPr>
          <w:trHeight w:val="2143"/>
        </w:trPr>
        <w:tc>
          <w:tcPr>
            <w:tcW w:w="1618" w:type="dxa"/>
            <w:vAlign w:val="center"/>
          </w:tcPr>
          <w:p w14:paraId="3BEA3937" w14:textId="77777777" w:rsidR="00BA6B12" w:rsidRDefault="00B13245">
            <w:pPr>
              <w:pStyle w:val="TableParagraph"/>
              <w:tabs>
                <w:tab w:val="left" w:pos="2983"/>
              </w:tabs>
              <w:ind w:leftChars="10" w:left="22" w:rightChars="10" w:right="22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8:30-8:40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vAlign w:val="center"/>
          </w:tcPr>
          <w:p w14:paraId="23A1D331" w14:textId="5609C154" w:rsidR="00BA6B12" w:rsidRDefault="002F7305">
            <w:pPr>
              <w:pStyle w:val="TableParagraph"/>
              <w:spacing w:before="107"/>
              <w:rPr>
                <w:b/>
                <w:sz w:val="24"/>
                <w:lang w:eastAsia="zh-CN"/>
              </w:rPr>
            </w:pPr>
            <w:r>
              <w:rPr>
                <w:b/>
                <w:noProof/>
                <w:sz w:val="24"/>
                <w:lang w:eastAsia="zh-CN"/>
              </w:rPr>
              <w:drawing>
                <wp:inline distT="0" distB="0" distL="0" distR="0" wp14:anchorId="00CAF44C" wp14:editId="44D26216">
                  <wp:extent cx="1078865" cy="1335405"/>
                  <wp:effectExtent l="0" t="0" r="6985" b="0"/>
                  <wp:docPr id="10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865" cy="13354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7" w:type="dxa"/>
            <w:tcBorders>
              <w:bottom w:val="single" w:sz="4" w:space="0" w:color="auto"/>
            </w:tcBorders>
            <w:vAlign w:val="center"/>
          </w:tcPr>
          <w:p w14:paraId="122FBAF9" w14:textId="77777777" w:rsidR="00BA6B12" w:rsidRDefault="00B13245">
            <w:pPr>
              <w:pStyle w:val="TableParagraph"/>
              <w:jc w:val="center"/>
              <w:rPr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8"/>
                <w:szCs w:val="28"/>
                <w:lang w:eastAsia="zh-CN"/>
              </w:rPr>
              <w:t>主持人</w:t>
            </w:r>
          </w:p>
        </w:tc>
        <w:tc>
          <w:tcPr>
            <w:tcW w:w="4201" w:type="dxa"/>
            <w:vAlign w:val="center"/>
          </w:tcPr>
          <w:p w14:paraId="72C8C120" w14:textId="77777777" w:rsidR="002F7305" w:rsidRDefault="002F7305" w:rsidP="002F7305">
            <w:pPr>
              <w:rPr>
                <w:b/>
                <w:bCs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  <w:lang w:eastAsia="zh-CN"/>
              </w:rPr>
              <w:t>马端祝</w:t>
            </w:r>
          </w:p>
          <w:p w14:paraId="4C249076" w14:textId="1AA5D247" w:rsidR="00BA6B12" w:rsidRDefault="002F7305" w:rsidP="002F7305">
            <w:pPr>
              <w:pStyle w:val="TableParagraph"/>
              <w:ind w:rightChars="10" w:right="22"/>
              <w:jc w:val="both"/>
              <w:rPr>
                <w:b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教授级高级工程师，硕士研究生，中国石油集团安全环保技术研究院首席专家。</w:t>
            </w:r>
          </w:p>
        </w:tc>
      </w:tr>
      <w:tr w:rsidR="00BA6B12" w14:paraId="4E28307E" w14:textId="77777777">
        <w:trPr>
          <w:trHeight w:val="2131"/>
        </w:trPr>
        <w:tc>
          <w:tcPr>
            <w:tcW w:w="1618" w:type="dxa"/>
            <w:tcBorders>
              <w:bottom w:val="single" w:sz="4" w:space="0" w:color="auto"/>
            </w:tcBorders>
            <w:vAlign w:val="center"/>
          </w:tcPr>
          <w:p w14:paraId="377C8682" w14:textId="77777777" w:rsidR="00BA6B12" w:rsidRDefault="00B13245">
            <w:pPr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8:40-9:20</w:t>
            </w:r>
          </w:p>
        </w:tc>
        <w:tc>
          <w:tcPr>
            <w:tcW w:w="1777" w:type="dxa"/>
            <w:tcBorders>
              <w:top w:val="single" w:sz="4" w:space="0" w:color="auto"/>
            </w:tcBorders>
            <w:vAlign w:val="center"/>
          </w:tcPr>
          <w:p w14:paraId="3F410277" w14:textId="77777777" w:rsidR="00BA6B12" w:rsidRDefault="00B13245">
            <w:pPr>
              <w:rPr>
                <w:lang w:eastAsia="zh-CN"/>
              </w:rPr>
            </w:pPr>
            <w:r>
              <w:rPr>
                <w:rFonts w:hint="eastAsia"/>
                <w:b/>
                <w:noProof/>
                <w:sz w:val="28"/>
                <w:szCs w:val="28"/>
                <w:lang w:eastAsia="zh-CN"/>
              </w:rPr>
              <w:drawing>
                <wp:anchor distT="0" distB="0" distL="114300" distR="114300" simplePos="0" relativeHeight="251668480" behindDoc="0" locked="0" layoutInCell="1" allowOverlap="1" wp14:anchorId="7BAE8646" wp14:editId="716236F2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22860</wp:posOffset>
                  </wp:positionV>
                  <wp:extent cx="1078865" cy="1332230"/>
                  <wp:effectExtent l="0" t="0" r="6985" b="1270"/>
                  <wp:wrapNone/>
                  <wp:docPr id="15" name="图片 15" descr="2e888461bd6f724a10c75f271b5ff4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15" descr="2e888461bd6f724a10c75f271b5ff4d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865" cy="1332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87" w:type="dxa"/>
            <w:tcBorders>
              <w:top w:val="single" w:sz="4" w:space="0" w:color="auto"/>
            </w:tcBorders>
            <w:vAlign w:val="center"/>
          </w:tcPr>
          <w:p w14:paraId="3C0875E2" w14:textId="77777777" w:rsidR="00BA6B12" w:rsidRDefault="00B13245">
            <w:pPr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sz w:val="28"/>
                <w:szCs w:val="28"/>
                <w:lang w:eastAsia="zh-CN"/>
              </w:rPr>
              <w:t>演讲主题</w:t>
            </w:r>
            <w:proofErr w:type="gramStart"/>
            <w:r>
              <w:rPr>
                <w:rFonts w:hint="eastAsia"/>
                <w:b/>
                <w:sz w:val="28"/>
                <w:szCs w:val="28"/>
                <w:lang w:eastAsia="zh-CN"/>
              </w:rPr>
              <w:t>一</w:t>
            </w:r>
            <w:proofErr w:type="gramEnd"/>
            <w:r>
              <w:rPr>
                <w:rFonts w:hint="eastAsia"/>
                <w:b/>
                <w:sz w:val="28"/>
                <w:szCs w:val="28"/>
                <w:lang w:eastAsia="zh-CN"/>
              </w:rPr>
              <w:t>：</w:t>
            </w:r>
          </w:p>
          <w:p w14:paraId="2B9F3319" w14:textId="77777777" w:rsidR="00BA6B12" w:rsidRDefault="00B13245">
            <w:pPr>
              <w:rPr>
                <w:b/>
                <w:bCs/>
                <w:sz w:val="28"/>
                <w:szCs w:val="28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化工过程安全管理</w:t>
            </w:r>
          </w:p>
        </w:tc>
        <w:tc>
          <w:tcPr>
            <w:tcW w:w="4201" w:type="dxa"/>
            <w:vAlign w:val="center"/>
          </w:tcPr>
          <w:p w14:paraId="15781150" w14:textId="77777777" w:rsidR="00BA6B12" w:rsidRDefault="00B13245">
            <w:pPr>
              <w:rPr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lang w:eastAsia="zh-CN"/>
              </w:rPr>
              <w:t>王</w:t>
            </w:r>
            <w:proofErr w:type="gramStart"/>
            <w:r>
              <w:rPr>
                <w:rFonts w:hint="eastAsia"/>
                <w:b/>
                <w:bCs/>
                <w:sz w:val="30"/>
                <w:szCs w:val="30"/>
                <w:lang w:eastAsia="zh-CN"/>
              </w:rPr>
              <w:t>浩</w:t>
            </w:r>
            <w:proofErr w:type="gramEnd"/>
            <w:r>
              <w:rPr>
                <w:rFonts w:hint="eastAsia"/>
                <w:b/>
                <w:bCs/>
                <w:sz w:val="30"/>
                <w:szCs w:val="30"/>
                <w:lang w:eastAsia="zh-CN"/>
              </w:rPr>
              <w:t>水</w:t>
            </w:r>
          </w:p>
          <w:p w14:paraId="3A3CEBA0" w14:textId="77777777" w:rsidR="00BA6B12" w:rsidRDefault="00B13245">
            <w:pPr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应急管理部原党组成员、总工程师，中国职业安全健康协会党委副书记。</w:t>
            </w:r>
          </w:p>
        </w:tc>
      </w:tr>
      <w:tr w:rsidR="00BA6B12" w14:paraId="3528B088" w14:textId="77777777">
        <w:trPr>
          <w:trHeight w:val="2148"/>
        </w:trPr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D923AB" w14:textId="77777777" w:rsidR="00BA6B12" w:rsidRDefault="00B13245">
            <w:pPr>
              <w:ind w:leftChars="10" w:left="22" w:rightChars="10" w:right="22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9:20-9:50</w:t>
            </w:r>
          </w:p>
        </w:tc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</w:tcPr>
          <w:p w14:paraId="033A456B" w14:textId="4AF4B66B" w:rsidR="00BA6B12" w:rsidRDefault="00846C34">
            <w:pPr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noProof/>
                <w:sz w:val="24"/>
                <w:szCs w:val="24"/>
                <w:lang w:eastAsia="zh-CN"/>
              </w:rPr>
              <w:drawing>
                <wp:anchor distT="0" distB="0" distL="114300" distR="114300" simplePos="0" relativeHeight="251670528" behindDoc="0" locked="0" layoutInCell="1" allowOverlap="1" wp14:anchorId="1C47A809" wp14:editId="1BD060AC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857250</wp:posOffset>
                  </wp:positionV>
                  <wp:extent cx="1078865" cy="1332230"/>
                  <wp:effectExtent l="0" t="0" r="6985" b="1270"/>
                  <wp:wrapNone/>
                  <wp:docPr id="3" name="图片 3" descr="4f4879900b559fb88ca2cd196ac97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4f4879900b559fb88ca2cd196ac9712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865" cy="1332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85DBBB" w14:textId="57C27FA0" w:rsidR="00BA6B12" w:rsidRDefault="00B13245">
            <w:pPr>
              <w:rPr>
                <w:b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sz w:val="28"/>
                <w:szCs w:val="28"/>
                <w:lang w:eastAsia="zh-CN"/>
              </w:rPr>
              <w:t>演讲主题二：</w:t>
            </w:r>
          </w:p>
          <w:p w14:paraId="5BA701C1" w14:textId="5DDA747C" w:rsidR="00846C34" w:rsidRDefault="00846C34">
            <w:pPr>
              <w:rPr>
                <w:rFonts w:hint="eastAsia"/>
                <w:b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中国海油 HSE 实践</w:t>
            </w:r>
          </w:p>
          <w:p w14:paraId="434B882D" w14:textId="36B858AC" w:rsidR="00BA6B12" w:rsidRDefault="00BA6B12">
            <w:pPr>
              <w:ind w:rightChars="10" w:right="22"/>
              <w:rPr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201" w:type="dxa"/>
            <w:vAlign w:val="center"/>
          </w:tcPr>
          <w:p w14:paraId="6B8CC0A6" w14:textId="77777777" w:rsidR="00846C34" w:rsidRDefault="00846C34" w:rsidP="00846C34">
            <w:pPr>
              <w:rPr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lang w:eastAsia="zh-CN"/>
              </w:rPr>
              <w:t>赵兰祥</w:t>
            </w:r>
          </w:p>
          <w:p w14:paraId="6B44456F" w14:textId="11C797BE" w:rsidR="00BA6B12" w:rsidRPr="00846C34" w:rsidRDefault="00846C34" w:rsidP="00846C34">
            <w:pPr>
              <w:rPr>
                <w:rFonts w:hint="eastAsia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毕业于东南大学，高级工程师，现任集团公司质量健康安全环保部副总经理。长期从事石化生产管理、QHSE管理工作。在集团公司总部工作期间，先后从事中下游安全管理、质量管理、应急管理、综合管理，先后分管</w:t>
            </w:r>
            <w:proofErr w:type="gramStart"/>
            <w:r>
              <w:rPr>
                <w:rFonts w:hint="eastAsia"/>
                <w:sz w:val="24"/>
                <w:szCs w:val="24"/>
                <w:lang w:eastAsia="zh-CN"/>
              </w:rPr>
              <w:t>海油安监办</w:t>
            </w:r>
            <w:proofErr w:type="gramEnd"/>
            <w:r>
              <w:rPr>
                <w:rFonts w:hint="eastAsia"/>
                <w:sz w:val="24"/>
                <w:szCs w:val="24"/>
                <w:lang w:eastAsia="zh-CN"/>
              </w:rPr>
              <w:t>海油分部、上下游安全、应急、健康管理等工作。组织完成QHSE内控制度体系建设，参与QHSE管理体制机制建设，多次代表集团公司参加应急管理部组织的安全督查检查。多次组织事故调查工作，先后组织完成多个国家标准、行业、集团公司标准制修订，对石油化工安全生产具有较为深刻的理解。</w:t>
            </w:r>
          </w:p>
        </w:tc>
      </w:tr>
    </w:tbl>
    <w:p w14:paraId="750918F6" w14:textId="7015FC7C" w:rsidR="00BA6B12" w:rsidRDefault="00BA6B12">
      <w:pPr>
        <w:rPr>
          <w:lang w:eastAsia="zh-CN"/>
        </w:rPr>
      </w:pPr>
    </w:p>
    <w:p w14:paraId="790F811C" w14:textId="77777777" w:rsidR="00BA6B12" w:rsidRDefault="00BA6B12">
      <w:pPr>
        <w:rPr>
          <w:lang w:eastAsia="zh-CN"/>
        </w:rPr>
      </w:pPr>
    </w:p>
    <w:p w14:paraId="62D9172A" w14:textId="77777777" w:rsidR="00BA6B12" w:rsidRDefault="00BA6B12">
      <w:pPr>
        <w:rPr>
          <w:lang w:eastAsia="zh-CN"/>
        </w:rPr>
      </w:pPr>
    </w:p>
    <w:p w14:paraId="3D5A9A2C" w14:textId="77777777" w:rsidR="00BA6B12" w:rsidRDefault="00BA6B12">
      <w:pPr>
        <w:rPr>
          <w:lang w:eastAsia="zh-CN"/>
        </w:rPr>
      </w:pPr>
    </w:p>
    <w:p w14:paraId="57D963BF" w14:textId="77777777" w:rsidR="00BA6B12" w:rsidRDefault="00BA6B12">
      <w:pPr>
        <w:rPr>
          <w:lang w:eastAsia="zh-CN"/>
        </w:rPr>
      </w:pPr>
    </w:p>
    <w:p w14:paraId="49D48774" w14:textId="77777777" w:rsidR="00BA6B12" w:rsidRDefault="00BA6B12">
      <w:pPr>
        <w:rPr>
          <w:lang w:eastAsia="zh-CN"/>
        </w:rPr>
      </w:pPr>
    </w:p>
    <w:p w14:paraId="795D4AA6" w14:textId="77777777" w:rsidR="00BA6B12" w:rsidRDefault="00BA6B12">
      <w:pPr>
        <w:rPr>
          <w:lang w:eastAsia="zh-CN"/>
        </w:rPr>
      </w:pPr>
    </w:p>
    <w:p w14:paraId="0B05B686" w14:textId="6A7FFC08" w:rsidR="00BA6B12" w:rsidRDefault="00BA6B12">
      <w:pPr>
        <w:rPr>
          <w:lang w:eastAsia="zh-CN"/>
        </w:rPr>
      </w:pPr>
    </w:p>
    <w:tbl>
      <w:tblPr>
        <w:tblW w:w="5062" w:type="pct"/>
        <w:tblInd w:w="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0"/>
        <w:gridCol w:w="1766"/>
        <w:gridCol w:w="2386"/>
        <w:gridCol w:w="4200"/>
      </w:tblGrid>
      <w:tr w:rsidR="00BA6B12" w14:paraId="262B3959" w14:textId="77777777">
        <w:trPr>
          <w:trHeight w:val="567"/>
        </w:trPr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</w:tcPr>
          <w:p w14:paraId="7537DBAA" w14:textId="77777777" w:rsidR="00BA6B12" w:rsidRDefault="00B13245">
            <w:pPr>
              <w:pStyle w:val="TableParagraph"/>
              <w:tabs>
                <w:tab w:val="left" w:pos="489"/>
              </w:tabs>
              <w:spacing w:before="103"/>
              <w:ind w:left="9" w:firstLineChars="200" w:firstLine="602"/>
              <w:jc w:val="both"/>
              <w:rPr>
                <w:b/>
                <w:sz w:val="30"/>
                <w:szCs w:val="30"/>
                <w:lang w:eastAsia="zh-CN"/>
              </w:rPr>
            </w:pPr>
            <w:r>
              <w:rPr>
                <w:b/>
                <w:sz w:val="30"/>
                <w:szCs w:val="30"/>
                <w:lang w:eastAsia="zh-CN"/>
              </w:rPr>
              <w:lastRenderedPageBreak/>
              <w:t>时间</w:t>
            </w: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14:paraId="7AF2F04E" w14:textId="77777777" w:rsidR="00BA6B12" w:rsidRDefault="00B13245">
            <w:pPr>
              <w:pStyle w:val="TableParagraph"/>
              <w:tabs>
                <w:tab w:val="left" w:pos="489"/>
              </w:tabs>
              <w:spacing w:before="103"/>
              <w:ind w:left="9"/>
              <w:jc w:val="center"/>
              <w:rPr>
                <w:b/>
                <w:sz w:val="30"/>
                <w:szCs w:val="30"/>
                <w:lang w:eastAsia="zh-CN"/>
              </w:rPr>
            </w:pPr>
            <w:r>
              <w:rPr>
                <w:b/>
                <w:sz w:val="30"/>
                <w:szCs w:val="30"/>
                <w:lang w:eastAsia="zh-CN"/>
              </w:rPr>
              <w:t>照片</w:t>
            </w: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</w:tcPr>
          <w:p w14:paraId="54F9E1BC" w14:textId="77777777" w:rsidR="00BA6B12" w:rsidRDefault="00B13245">
            <w:pPr>
              <w:pStyle w:val="TableParagraph"/>
              <w:tabs>
                <w:tab w:val="left" w:pos="489"/>
              </w:tabs>
              <w:spacing w:before="103"/>
              <w:ind w:left="9"/>
              <w:jc w:val="center"/>
              <w:rPr>
                <w:b/>
                <w:sz w:val="30"/>
                <w:szCs w:val="30"/>
                <w:lang w:eastAsia="zh-CN"/>
              </w:rPr>
            </w:pPr>
            <w:r>
              <w:rPr>
                <w:b/>
                <w:sz w:val="30"/>
                <w:szCs w:val="30"/>
                <w:lang w:eastAsia="zh-CN"/>
              </w:rPr>
              <w:t>演讲主题</w:t>
            </w:r>
          </w:p>
        </w:tc>
        <w:tc>
          <w:tcPr>
            <w:tcW w:w="4205" w:type="dxa"/>
          </w:tcPr>
          <w:p w14:paraId="1155DDD0" w14:textId="77777777" w:rsidR="00BA6B12" w:rsidRDefault="00B13245">
            <w:pPr>
              <w:pStyle w:val="TableParagraph"/>
              <w:tabs>
                <w:tab w:val="left" w:pos="489"/>
              </w:tabs>
              <w:spacing w:before="103"/>
              <w:ind w:left="9"/>
              <w:jc w:val="center"/>
              <w:rPr>
                <w:b/>
                <w:sz w:val="30"/>
                <w:szCs w:val="30"/>
                <w:lang w:eastAsia="zh-CN"/>
              </w:rPr>
            </w:pPr>
            <w:r>
              <w:rPr>
                <w:b/>
                <w:sz w:val="30"/>
                <w:szCs w:val="30"/>
                <w:lang w:eastAsia="zh-CN"/>
              </w:rPr>
              <w:t>嘉宾介绍</w:t>
            </w:r>
          </w:p>
        </w:tc>
      </w:tr>
      <w:tr w:rsidR="00BA6B12" w14:paraId="6EC33A9F" w14:textId="77777777">
        <w:trPr>
          <w:trHeight w:val="2139"/>
        </w:trPr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43DB6E" w14:textId="77777777" w:rsidR="00BA6B12" w:rsidRDefault="00B13245">
            <w:pPr>
              <w:ind w:leftChars="10" w:left="22" w:rightChars="10" w:right="22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9:50-10:20</w:t>
            </w:r>
          </w:p>
          <w:p w14:paraId="3D45EB78" w14:textId="77777777" w:rsidR="00BA6B12" w:rsidRDefault="00BA6B12">
            <w:pPr>
              <w:ind w:leftChars="10" w:left="22" w:rightChars="10" w:right="22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6732A3" w14:textId="5287ED30" w:rsidR="00BA6B12" w:rsidRDefault="00BA6B12">
            <w:pPr>
              <w:ind w:rightChars="10" w:right="22"/>
              <w:rPr>
                <w:sz w:val="24"/>
                <w:szCs w:val="24"/>
                <w:lang w:eastAsia="zh-CN"/>
              </w:rPr>
            </w:pPr>
          </w:p>
          <w:p w14:paraId="180E5B1A" w14:textId="2039D275" w:rsidR="00BA6B12" w:rsidRDefault="00BA6B12">
            <w:pPr>
              <w:ind w:rightChars="10" w:right="22"/>
              <w:rPr>
                <w:sz w:val="24"/>
                <w:szCs w:val="24"/>
                <w:lang w:eastAsia="zh-CN"/>
              </w:rPr>
            </w:pPr>
          </w:p>
          <w:p w14:paraId="79C9BDA6" w14:textId="5B8B3CB1" w:rsidR="00BA6B12" w:rsidRDefault="00BA6B12">
            <w:pPr>
              <w:ind w:rightChars="10" w:right="22"/>
              <w:rPr>
                <w:sz w:val="24"/>
                <w:szCs w:val="24"/>
                <w:lang w:eastAsia="zh-CN"/>
              </w:rPr>
            </w:pPr>
          </w:p>
          <w:p w14:paraId="4B7D74E7" w14:textId="02669ACB" w:rsidR="00BA6B12" w:rsidRDefault="00846C34">
            <w:pPr>
              <w:ind w:rightChars="10" w:right="22"/>
              <w:rPr>
                <w:sz w:val="24"/>
                <w:szCs w:val="24"/>
                <w:lang w:eastAsia="zh-CN"/>
              </w:rPr>
            </w:pPr>
            <w:r>
              <w:rPr>
                <w:noProof/>
                <w:sz w:val="24"/>
                <w:szCs w:val="24"/>
                <w:lang w:eastAsia="zh-CN"/>
              </w:rPr>
              <w:drawing>
                <wp:inline distT="0" distB="0" distL="0" distR="0" wp14:anchorId="22A23BB7" wp14:editId="3D6FBB06">
                  <wp:extent cx="1115695" cy="1390015"/>
                  <wp:effectExtent l="0" t="0" r="8255" b="635"/>
                  <wp:docPr id="14" name="图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695" cy="1390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6FA9577" w14:textId="77777777" w:rsidR="00BA6B12" w:rsidRDefault="00BA6B12">
            <w:pPr>
              <w:ind w:rightChars="10" w:right="22"/>
              <w:rPr>
                <w:sz w:val="24"/>
                <w:szCs w:val="24"/>
                <w:lang w:eastAsia="zh-CN"/>
              </w:rPr>
            </w:pPr>
          </w:p>
          <w:p w14:paraId="7644BE02" w14:textId="79C868E4" w:rsidR="00BA6B12" w:rsidRDefault="00BA6B12">
            <w:pPr>
              <w:ind w:rightChars="10" w:right="22"/>
              <w:rPr>
                <w:sz w:val="24"/>
                <w:szCs w:val="24"/>
                <w:lang w:eastAsia="zh-CN"/>
              </w:rPr>
            </w:pPr>
          </w:p>
          <w:p w14:paraId="463A5361" w14:textId="77777777" w:rsidR="00BA6B12" w:rsidRDefault="00BA6B12">
            <w:pPr>
              <w:ind w:rightChars="10" w:right="22"/>
              <w:rPr>
                <w:sz w:val="24"/>
                <w:szCs w:val="24"/>
                <w:lang w:eastAsia="zh-CN"/>
              </w:rPr>
            </w:pPr>
          </w:p>
          <w:p w14:paraId="469D856F" w14:textId="77777777" w:rsidR="00BA6B12" w:rsidRDefault="00BA6B12">
            <w:pPr>
              <w:ind w:rightChars="10" w:right="22"/>
              <w:rPr>
                <w:sz w:val="24"/>
                <w:szCs w:val="24"/>
                <w:lang w:eastAsia="zh-CN"/>
              </w:rPr>
            </w:pP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14BAF5" w14:textId="77777777" w:rsidR="00BA6B12" w:rsidRDefault="00BA6B12">
            <w:pPr>
              <w:ind w:rightChars="10" w:right="22"/>
              <w:rPr>
                <w:b/>
                <w:bCs/>
                <w:sz w:val="28"/>
                <w:szCs w:val="28"/>
                <w:lang w:eastAsia="zh-CN"/>
              </w:rPr>
            </w:pPr>
          </w:p>
          <w:p w14:paraId="4A55155B" w14:textId="77777777" w:rsidR="00BA6B12" w:rsidRDefault="00B13245">
            <w:pPr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sz w:val="28"/>
                <w:szCs w:val="28"/>
                <w:lang w:eastAsia="zh-CN"/>
              </w:rPr>
              <w:t>演讲主题三：</w:t>
            </w:r>
          </w:p>
          <w:p w14:paraId="3D21216B" w14:textId="75D4131B" w:rsidR="00BA6B12" w:rsidRDefault="00846C34">
            <w:pPr>
              <w:jc w:val="both"/>
              <w:rPr>
                <w:sz w:val="24"/>
                <w:szCs w:val="24"/>
                <w:lang w:eastAsia="zh-CN"/>
              </w:rPr>
            </w:pPr>
            <w:r w:rsidRPr="00846C34">
              <w:rPr>
                <w:rFonts w:hint="eastAsia"/>
                <w:sz w:val="24"/>
                <w:szCs w:val="24"/>
                <w:lang w:eastAsia="zh-CN"/>
              </w:rPr>
              <w:t>中石油</w:t>
            </w:r>
            <w:r w:rsidRPr="00846C34">
              <w:rPr>
                <w:sz w:val="24"/>
                <w:szCs w:val="24"/>
                <w:lang w:eastAsia="zh-CN"/>
              </w:rPr>
              <w:t xml:space="preserve"> HSE 管理体系实践与经验分享</w:t>
            </w:r>
          </w:p>
        </w:tc>
        <w:tc>
          <w:tcPr>
            <w:tcW w:w="4205" w:type="dxa"/>
            <w:vAlign w:val="center"/>
          </w:tcPr>
          <w:p w14:paraId="3CDD18A3" w14:textId="77777777" w:rsidR="00846C34" w:rsidRPr="00846C34" w:rsidRDefault="00846C34" w:rsidP="00846C34">
            <w:pPr>
              <w:rPr>
                <w:b/>
                <w:bCs/>
                <w:sz w:val="30"/>
                <w:szCs w:val="30"/>
                <w:lang w:eastAsia="zh-CN"/>
              </w:rPr>
            </w:pPr>
            <w:r w:rsidRPr="00846C34">
              <w:rPr>
                <w:rFonts w:hint="eastAsia"/>
                <w:b/>
                <w:bCs/>
                <w:sz w:val="30"/>
                <w:szCs w:val="30"/>
                <w:lang w:eastAsia="zh-CN"/>
              </w:rPr>
              <w:t>岳云平</w:t>
            </w:r>
          </w:p>
          <w:p w14:paraId="536F4552" w14:textId="0906EDF9" w:rsidR="00BA6B12" w:rsidRPr="00846C34" w:rsidRDefault="00846C34" w:rsidP="00846C34">
            <w:pPr>
              <w:rPr>
                <w:sz w:val="24"/>
                <w:szCs w:val="24"/>
                <w:lang w:eastAsia="zh-CN"/>
              </w:rPr>
            </w:pPr>
            <w:r w:rsidRPr="00846C34">
              <w:rPr>
                <w:rFonts w:hint="eastAsia"/>
                <w:sz w:val="24"/>
                <w:szCs w:val="24"/>
                <w:lang w:eastAsia="zh-CN"/>
              </w:rPr>
              <w:t>中国石油天然气集团有限公司质量健康安全环保部体系处处长，高级工程师，拥有</w:t>
            </w:r>
            <w:r w:rsidRPr="00846C34">
              <w:rPr>
                <w:sz w:val="24"/>
                <w:szCs w:val="24"/>
                <w:lang w:eastAsia="zh-CN"/>
              </w:rPr>
              <w:t>30多年石油化工行业工作经验。曾多次赴海外开展商务管理和项目投标，组织参加HSE体系审核、应急能力评估、事故事件调查、HAZAOP方案评审等工作，组织编制《中国石油质量安全环保“十四五”发展规划》，组织编撰《企业安全环保健康管理指南》、《高危作业技术管理丛书》，是中国石油HSE制度标准顶层设计、HSE体系建设运行、HSE风险管理的组织参与者和实践者。</w:t>
            </w:r>
          </w:p>
        </w:tc>
      </w:tr>
      <w:tr w:rsidR="00BA6B12" w14:paraId="75ACDAB4" w14:textId="77777777">
        <w:trPr>
          <w:trHeight w:val="600"/>
        </w:trPr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ACCBD0" w14:textId="77777777" w:rsidR="00BA6B12" w:rsidRDefault="00B13245">
            <w:pPr>
              <w:ind w:leftChars="10" w:left="22" w:rightChars="10" w:right="22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10:20-10:30</w:t>
            </w:r>
          </w:p>
        </w:tc>
        <w:tc>
          <w:tcPr>
            <w:tcW w:w="836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13D3B0" w14:textId="77777777" w:rsidR="00BA6B12" w:rsidRDefault="00B13245">
            <w:pPr>
              <w:jc w:val="center"/>
              <w:rPr>
                <w:b/>
                <w:bCs/>
                <w:sz w:val="30"/>
                <w:szCs w:val="30"/>
                <w:lang w:eastAsia="zh-CN"/>
              </w:rPr>
            </w:pPr>
            <w:proofErr w:type="gramStart"/>
            <w:r>
              <w:rPr>
                <w:rFonts w:hint="eastAsia"/>
                <w:b/>
                <w:bCs/>
                <w:color w:val="FF0000"/>
                <w:sz w:val="30"/>
                <w:szCs w:val="30"/>
                <w:lang w:eastAsia="zh-CN"/>
              </w:rPr>
              <w:t>茶歇</w:t>
            </w:r>
            <w:proofErr w:type="gramEnd"/>
          </w:p>
        </w:tc>
      </w:tr>
      <w:tr w:rsidR="00BA6B12" w14:paraId="2D810DF9" w14:textId="77777777">
        <w:trPr>
          <w:trHeight w:val="997"/>
        </w:trPr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4F2E72" w14:textId="77777777" w:rsidR="00BA6B12" w:rsidRDefault="00B13245">
            <w:pPr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10:30-11:00</w:t>
            </w:r>
          </w:p>
          <w:p w14:paraId="0FB5730E" w14:textId="77777777" w:rsidR="00BA6B12" w:rsidRDefault="00BA6B12">
            <w:pPr>
              <w:ind w:leftChars="10" w:left="22" w:rightChars="10" w:right="22"/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1768" w:type="dxa"/>
            <w:tcBorders>
              <w:top w:val="single" w:sz="4" w:space="0" w:color="auto"/>
              <w:bottom w:val="single" w:sz="4" w:space="0" w:color="auto"/>
            </w:tcBorders>
          </w:tcPr>
          <w:p w14:paraId="3F0B96F0" w14:textId="77777777" w:rsidR="00BA6B12" w:rsidRDefault="00BA6B12">
            <w:pPr>
              <w:jc w:val="both"/>
              <w:rPr>
                <w:sz w:val="24"/>
                <w:szCs w:val="24"/>
                <w:lang w:eastAsia="zh-CN"/>
              </w:rPr>
            </w:pPr>
          </w:p>
          <w:p w14:paraId="3AAA3E2B" w14:textId="77777777" w:rsidR="00BA6B12" w:rsidRDefault="00BA6B12">
            <w:pPr>
              <w:jc w:val="both"/>
              <w:rPr>
                <w:sz w:val="24"/>
                <w:szCs w:val="24"/>
                <w:lang w:eastAsia="zh-CN"/>
              </w:rPr>
            </w:pPr>
          </w:p>
          <w:p w14:paraId="301FCE50" w14:textId="77777777" w:rsidR="00BA6B12" w:rsidRDefault="00BA6B12">
            <w:pPr>
              <w:jc w:val="both"/>
              <w:rPr>
                <w:sz w:val="24"/>
                <w:szCs w:val="24"/>
                <w:lang w:eastAsia="zh-CN"/>
              </w:rPr>
            </w:pPr>
          </w:p>
          <w:p w14:paraId="4F3AB2F8" w14:textId="77777777" w:rsidR="00BA6B12" w:rsidRDefault="00BA6B12">
            <w:pPr>
              <w:jc w:val="both"/>
              <w:rPr>
                <w:sz w:val="24"/>
                <w:szCs w:val="24"/>
                <w:lang w:eastAsia="zh-CN"/>
              </w:rPr>
            </w:pPr>
          </w:p>
          <w:p w14:paraId="19F0C11E" w14:textId="77777777" w:rsidR="00BA6B12" w:rsidRDefault="00B13245">
            <w:pPr>
              <w:jc w:val="both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noProof/>
                <w:sz w:val="24"/>
                <w:szCs w:val="24"/>
                <w:lang w:eastAsia="zh-CN"/>
              </w:rPr>
              <w:drawing>
                <wp:anchor distT="0" distB="0" distL="114300" distR="114300" simplePos="0" relativeHeight="251671552" behindDoc="0" locked="0" layoutInCell="1" allowOverlap="1" wp14:anchorId="7C44C7CB" wp14:editId="75B19F9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125730</wp:posOffset>
                  </wp:positionV>
                  <wp:extent cx="1078865" cy="1332230"/>
                  <wp:effectExtent l="0" t="0" r="6985" b="1270"/>
                  <wp:wrapNone/>
                  <wp:docPr id="8" name="图片 8" descr="1b73d7f13e6ea6b2b6c693e083433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 descr="1b73d7f13e6ea6b2b6c693e08343384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865" cy="1332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42D5A64" w14:textId="77777777" w:rsidR="00BA6B12" w:rsidRDefault="00BA6B12">
            <w:pPr>
              <w:jc w:val="both"/>
              <w:rPr>
                <w:sz w:val="24"/>
                <w:szCs w:val="24"/>
                <w:lang w:eastAsia="zh-CN"/>
              </w:rPr>
            </w:pPr>
          </w:p>
          <w:p w14:paraId="1AF1748A" w14:textId="77777777" w:rsidR="00BA6B12" w:rsidRDefault="00BA6B12">
            <w:pPr>
              <w:jc w:val="both"/>
              <w:rPr>
                <w:sz w:val="24"/>
                <w:szCs w:val="24"/>
                <w:lang w:eastAsia="zh-CN"/>
              </w:rPr>
            </w:pPr>
          </w:p>
          <w:p w14:paraId="3C108D2D" w14:textId="77777777" w:rsidR="00BA6B12" w:rsidRDefault="00BA6B12">
            <w:pPr>
              <w:jc w:val="both"/>
              <w:rPr>
                <w:sz w:val="24"/>
                <w:szCs w:val="24"/>
                <w:lang w:eastAsia="zh-CN"/>
              </w:rPr>
            </w:pPr>
          </w:p>
          <w:p w14:paraId="6204D648" w14:textId="77777777" w:rsidR="00BA6B12" w:rsidRDefault="00BA6B12">
            <w:pPr>
              <w:jc w:val="both"/>
              <w:rPr>
                <w:snapToGrid w:val="0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3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9D6750" w14:textId="77777777" w:rsidR="00BA6B12" w:rsidRDefault="00B13245">
            <w:pPr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sz w:val="28"/>
                <w:szCs w:val="28"/>
                <w:lang w:eastAsia="zh-CN"/>
              </w:rPr>
              <w:t>演讲主题四：</w:t>
            </w:r>
          </w:p>
          <w:p w14:paraId="27915C21" w14:textId="77777777" w:rsidR="00BA6B12" w:rsidRDefault="00B13245">
            <w:pPr>
              <w:ind w:rightChars="10" w:right="22"/>
              <w:rPr>
                <w:b/>
                <w:bCs/>
                <w:sz w:val="28"/>
                <w:szCs w:val="28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两化融合安全先行</w:t>
            </w:r>
          </w:p>
        </w:tc>
        <w:tc>
          <w:tcPr>
            <w:tcW w:w="4205" w:type="dxa"/>
            <w:vAlign w:val="center"/>
          </w:tcPr>
          <w:p w14:paraId="0E881F67" w14:textId="77777777" w:rsidR="00BA6B12" w:rsidRDefault="00B13245">
            <w:pPr>
              <w:rPr>
                <w:b/>
                <w:bCs/>
                <w:snapToGrid w:val="0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/>
                <w:b/>
                <w:bCs/>
                <w:snapToGrid w:val="0"/>
                <w:color w:val="000000"/>
                <w:sz w:val="30"/>
                <w:szCs w:val="30"/>
                <w:lang w:eastAsia="zh-CN"/>
              </w:rPr>
              <w:t>冉绍春</w:t>
            </w:r>
          </w:p>
          <w:p w14:paraId="17297BDA" w14:textId="77777777" w:rsidR="00BA6B12" w:rsidRDefault="00B13245">
            <w:pPr>
              <w:rPr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中国中化控股有限责任公司健康安全环保部副总监，高级工程师。毕业于西南石油大学海洋石油工程专业，获上海交通大学船舶与海洋工程硕士。参加工作十多年来，一直在中央企业从事海洋石油安全管理工作，后选调原国家安全监管总局监管</w:t>
            </w:r>
            <w:proofErr w:type="gramStart"/>
            <w:r>
              <w:rPr>
                <w:rFonts w:hint="eastAsia"/>
                <w:sz w:val="24"/>
                <w:szCs w:val="24"/>
                <w:lang w:eastAsia="zh-CN"/>
              </w:rPr>
              <w:t>一</w:t>
            </w:r>
            <w:proofErr w:type="gramEnd"/>
            <w:r>
              <w:rPr>
                <w:rFonts w:hint="eastAsia"/>
                <w:sz w:val="24"/>
                <w:szCs w:val="24"/>
                <w:lang w:eastAsia="zh-CN"/>
              </w:rPr>
              <w:t>司（</w:t>
            </w:r>
            <w:proofErr w:type="gramStart"/>
            <w:r>
              <w:rPr>
                <w:rFonts w:hint="eastAsia"/>
                <w:sz w:val="24"/>
                <w:szCs w:val="24"/>
                <w:lang w:eastAsia="zh-CN"/>
              </w:rPr>
              <w:t>海油安办</w:t>
            </w:r>
            <w:proofErr w:type="gramEnd"/>
            <w:r>
              <w:rPr>
                <w:rFonts w:hint="eastAsia"/>
                <w:sz w:val="24"/>
                <w:szCs w:val="24"/>
                <w:lang w:eastAsia="zh-CN"/>
              </w:rPr>
              <w:t>），从事陆上石油天然气开采及海洋石油安全综合监管工作。2017年以后，历任中国</w:t>
            </w:r>
            <w:proofErr w:type="gramStart"/>
            <w:r>
              <w:rPr>
                <w:rFonts w:hint="eastAsia"/>
                <w:sz w:val="24"/>
                <w:szCs w:val="24"/>
                <w:lang w:eastAsia="zh-CN"/>
              </w:rPr>
              <w:t>昊</w:t>
            </w:r>
            <w:proofErr w:type="gramEnd"/>
            <w:r>
              <w:rPr>
                <w:rFonts w:hint="eastAsia"/>
                <w:sz w:val="24"/>
                <w:szCs w:val="24"/>
                <w:lang w:eastAsia="zh-CN"/>
              </w:rPr>
              <w:t>华化工集团股份有限公司安全总监、中国中化控股有限责任公司健康安全环保部副总监。冉绍春同志既有扎实的企业安全实践与管理经验，又对国家安全法规标准及宏观政策有比较深入的研究和认识。</w:t>
            </w:r>
          </w:p>
        </w:tc>
      </w:tr>
    </w:tbl>
    <w:p w14:paraId="4B01D0A3" w14:textId="1947D2A0" w:rsidR="00BA6B12" w:rsidRDefault="00BA6B12">
      <w:pPr>
        <w:rPr>
          <w:lang w:eastAsia="zh-CN"/>
        </w:rPr>
      </w:pPr>
    </w:p>
    <w:p w14:paraId="1FADEC7C" w14:textId="77777777" w:rsidR="00BA6B12" w:rsidRDefault="00BA6B12">
      <w:pPr>
        <w:rPr>
          <w:lang w:eastAsia="zh-CN"/>
        </w:rPr>
      </w:pPr>
    </w:p>
    <w:p w14:paraId="6E5620C5" w14:textId="0FCF2A2B" w:rsidR="00BA6B12" w:rsidRDefault="00BA6B12">
      <w:pPr>
        <w:rPr>
          <w:lang w:eastAsia="zh-CN"/>
        </w:rPr>
      </w:pPr>
    </w:p>
    <w:p w14:paraId="19917496" w14:textId="77777777" w:rsidR="00776B45" w:rsidRDefault="00776B45">
      <w:pPr>
        <w:rPr>
          <w:rFonts w:hint="eastAsia"/>
          <w:lang w:eastAsia="zh-CN"/>
        </w:rPr>
      </w:pPr>
    </w:p>
    <w:p w14:paraId="79340998" w14:textId="77777777" w:rsidR="00BA6B12" w:rsidRDefault="00BA6B12">
      <w:pPr>
        <w:rPr>
          <w:lang w:eastAsia="zh-CN"/>
        </w:rPr>
      </w:pPr>
    </w:p>
    <w:p w14:paraId="5C60F8F0" w14:textId="77777777" w:rsidR="00BA6B12" w:rsidRDefault="00BA6B12">
      <w:pPr>
        <w:rPr>
          <w:lang w:eastAsia="zh-CN"/>
        </w:rPr>
      </w:pPr>
    </w:p>
    <w:p w14:paraId="0F3AFE9C" w14:textId="77777777" w:rsidR="00BA6B12" w:rsidRDefault="00BA6B12">
      <w:pPr>
        <w:rPr>
          <w:lang w:eastAsia="zh-CN"/>
        </w:rPr>
      </w:pPr>
    </w:p>
    <w:p w14:paraId="65465DF8" w14:textId="77777777" w:rsidR="00BA6B12" w:rsidRDefault="00BA6B12">
      <w:pPr>
        <w:rPr>
          <w:lang w:eastAsia="zh-CN"/>
        </w:rPr>
      </w:pPr>
    </w:p>
    <w:p w14:paraId="578FCEE1" w14:textId="77777777" w:rsidR="00BA6B12" w:rsidRDefault="00BA6B12">
      <w:pPr>
        <w:rPr>
          <w:lang w:eastAsia="zh-CN"/>
        </w:rPr>
      </w:pPr>
    </w:p>
    <w:p w14:paraId="43007B22" w14:textId="77777777" w:rsidR="00BA6B12" w:rsidRDefault="00BA6B12">
      <w:pPr>
        <w:rPr>
          <w:lang w:eastAsia="zh-CN"/>
        </w:rPr>
      </w:pPr>
    </w:p>
    <w:p w14:paraId="0480A8B0" w14:textId="77777777" w:rsidR="00BA6B12" w:rsidRDefault="00BA6B12">
      <w:pPr>
        <w:rPr>
          <w:lang w:eastAsia="zh-CN"/>
        </w:rPr>
      </w:pPr>
    </w:p>
    <w:p w14:paraId="56D4198A" w14:textId="77777777" w:rsidR="00BA6B12" w:rsidRDefault="00BA6B12">
      <w:pPr>
        <w:rPr>
          <w:lang w:eastAsia="zh-CN"/>
        </w:rPr>
      </w:pPr>
    </w:p>
    <w:tbl>
      <w:tblPr>
        <w:tblW w:w="4993" w:type="pct"/>
        <w:tblInd w:w="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6"/>
        <w:gridCol w:w="1774"/>
        <w:gridCol w:w="2394"/>
        <w:gridCol w:w="4042"/>
      </w:tblGrid>
      <w:tr w:rsidR="00BA6B12" w14:paraId="7DEAA59F" w14:textId="77777777">
        <w:trPr>
          <w:trHeight w:val="567"/>
        </w:trPr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14:paraId="21E4A66A" w14:textId="77777777" w:rsidR="00BA6B12" w:rsidRDefault="00B13245">
            <w:pPr>
              <w:pStyle w:val="TableParagraph"/>
              <w:tabs>
                <w:tab w:val="left" w:pos="489"/>
              </w:tabs>
              <w:spacing w:before="103"/>
              <w:ind w:left="9" w:firstLineChars="200" w:firstLine="602"/>
              <w:jc w:val="both"/>
              <w:rPr>
                <w:b/>
                <w:sz w:val="30"/>
                <w:szCs w:val="30"/>
                <w:lang w:eastAsia="zh-CN"/>
              </w:rPr>
            </w:pPr>
            <w:r>
              <w:rPr>
                <w:b/>
                <w:sz w:val="30"/>
                <w:szCs w:val="30"/>
                <w:lang w:eastAsia="zh-CN"/>
              </w:rPr>
              <w:lastRenderedPageBreak/>
              <w:t>时间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14:paraId="5BD0FDD5" w14:textId="77777777" w:rsidR="00BA6B12" w:rsidRDefault="00B13245">
            <w:pPr>
              <w:pStyle w:val="TableParagraph"/>
              <w:tabs>
                <w:tab w:val="left" w:pos="489"/>
              </w:tabs>
              <w:spacing w:before="103"/>
              <w:ind w:left="9"/>
              <w:jc w:val="center"/>
              <w:rPr>
                <w:b/>
                <w:sz w:val="30"/>
                <w:szCs w:val="30"/>
                <w:lang w:eastAsia="zh-CN"/>
              </w:rPr>
            </w:pPr>
            <w:r>
              <w:rPr>
                <w:b/>
                <w:sz w:val="30"/>
                <w:szCs w:val="30"/>
                <w:lang w:eastAsia="zh-CN"/>
              </w:rPr>
              <w:t>照片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</w:tcPr>
          <w:p w14:paraId="7BA6BF99" w14:textId="77777777" w:rsidR="00BA6B12" w:rsidRDefault="00B13245">
            <w:pPr>
              <w:pStyle w:val="TableParagraph"/>
              <w:tabs>
                <w:tab w:val="left" w:pos="489"/>
              </w:tabs>
              <w:spacing w:before="103"/>
              <w:ind w:left="9"/>
              <w:jc w:val="center"/>
              <w:rPr>
                <w:b/>
                <w:sz w:val="30"/>
                <w:szCs w:val="30"/>
                <w:lang w:eastAsia="zh-CN"/>
              </w:rPr>
            </w:pPr>
            <w:r>
              <w:rPr>
                <w:b/>
                <w:sz w:val="30"/>
                <w:szCs w:val="30"/>
                <w:lang w:eastAsia="zh-CN"/>
              </w:rPr>
              <w:t>演讲主题</w:t>
            </w:r>
          </w:p>
        </w:tc>
        <w:tc>
          <w:tcPr>
            <w:tcW w:w="4047" w:type="dxa"/>
          </w:tcPr>
          <w:p w14:paraId="47114E03" w14:textId="77777777" w:rsidR="00BA6B12" w:rsidRDefault="00B13245">
            <w:pPr>
              <w:pStyle w:val="TableParagraph"/>
              <w:tabs>
                <w:tab w:val="left" w:pos="489"/>
              </w:tabs>
              <w:spacing w:before="103"/>
              <w:ind w:left="9"/>
              <w:jc w:val="center"/>
              <w:rPr>
                <w:b/>
                <w:sz w:val="30"/>
                <w:szCs w:val="30"/>
                <w:lang w:eastAsia="zh-CN"/>
              </w:rPr>
            </w:pPr>
            <w:r>
              <w:rPr>
                <w:b/>
                <w:sz w:val="30"/>
                <w:szCs w:val="30"/>
                <w:lang w:eastAsia="zh-CN"/>
              </w:rPr>
              <w:t>嘉宾介绍</w:t>
            </w:r>
          </w:p>
        </w:tc>
      </w:tr>
      <w:tr w:rsidR="00BA6B12" w14:paraId="40638EA2" w14:textId="77777777">
        <w:trPr>
          <w:trHeight w:val="997"/>
        </w:trPr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E0D17A" w14:textId="77777777" w:rsidR="00BA6B12" w:rsidRDefault="00B13245">
            <w:pPr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11:00-11:30</w:t>
            </w:r>
          </w:p>
          <w:p w14:paraId="24D113F5" w14:textId="77777777" w:rsidR="00BA6B12" w:rsidRDefault="00BA6B12">
            <w:pPr>
              <w:ind w:leftChars="10" w:left="22" w:rightChars="10" w:right="22"/>
              <w:jc w:val="center"/>
              <w:rPr>
                <w:sz w:val="30"/>
                <w:szCs w:val="30"/>
                <w:lang w:eastAsia="zh-CN"/>
              </w:rPr>
            </w:pP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14:paraId="03F7614B" w14:textId="77777777" w:rsidR="00BA6B12" w:rsidRDefault="00BA6B12">
            <w:pPr>
              <w:rPr>
                <w:sz w:val="24"/>
                <w:szCs w:val="24"/>
                <w:lang w:eastAsia="zh-CN"/>
              </w:rPr>
            </w:pPr>
          </w:p>
          <w:p w14:paraId="445C3211" w14:textId="77777777" w:rsidR="00BA6B12" w:rsidRDefault="00BA6B12">
            <w:pPr>
              <w:rPr>
                <w:sz w:val="24"/>
                <w:szCs w:val="24"/>
                <w:lang w:eastAsia="zh-CN"/>
              </w:rPr>
            </w:pPr>
          </w:p>
          <w:p w14:paraId="1FF99C61" w14:textId="77777777" w:rsidR="00BA6B12" w:rsidRDefault="00BA6B12">
            <w:pPr>
              <w:rPr>
                <w:sz w:val="24"/>
                <w:szCs w:val="24"/>
                <w:lang w:eastAsia="zh-CN"/>
              </w:rPr>
            </w:pPr>
          </w:p>
          <w:p w14:paraId="45F105C9" w14:textId="77777777" w:rsidR="00BA6B12" w:rsidRDefault="00BA6B12">
            <w:pPr>
              <w:rPr>
                <w:sz w:val="24"/>
                <w:szCs w:val="24"/>
                <w:lang w:eastAsia="zh-CN"/>
              </w:rPr>
            </w:pPr>
          </w:p>
          <w:p w14:paraId="4A77D3F9" w14:textId="77777777" w:rsidR="00BA6B12" w:rsidRDefault="00B13245">
            <w:pPr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noProof/>
                <w:sz w:val="24"/>
                <w:szCs w:val="24"/>
                <w:lang w:eastAsia="zh-CN"/>
              </w:rPr>
              <w:drawing>
                <wp:anchor distT="0" distB="0" distL="114300" distR="114300" simplePos="0" relativeHeight="251666432" behindDoc="0" locked="0" layoutInCell="1" allowOverlap="1" wp14:anchorId="3A438260" wp14:editId="4AED6ABA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57150</wp:posOffset>
                  </wp:positionV>
                  <wp:extent cx="1078865" cy="1332230"/>
                  <wp:effectExtent l="0" t="0" r="6985" b="1270"/>
                  <wp:wrapNone/>
                  <wp:docPr id="1" name="图片 1" descr="dd6bf7b033fdace4e74ef2c5e30e73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dd6bf7b033fdace4e74ef2c5e30e73a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865" cy="1332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20BDD22" w14:textId="77777777" w:rsidR="00BA6B12" w:rsidRDefault="00BA6B12">
            <w:pPr>
              <w:rPr>
                <w:sz w:val="24"/>
                <w:szCs w:val="24"/>
                <w:lang w:eastAsia="zh-CN"/>
              </w:rPr>
            </w:pPr>
          </w:p>
          <w:p w14:paraId="4C2F4DD9" w14:textId="77777777" w:rsidR="00BA6B12" w:rsidRDefault="00BA6B12">
            <w:pPr>
              <w:rPr>
                <w:sz w:val="24"/>
                <w:szCs w:val="24"/>
                <w:lang w:eastAsia="zh-CN"/>
              </w:rPr>
            </w:pPr>
          </w:p>
          <w:p w14:paraId="4DCA5845" w14:textId="77777777" w:rsidR="00BA6B12" w:rsidRDefault="00BA6B12">
            <w:pPr>
              <w:rPr>
                <w:sz w:val="24"/>
                <w:szCs w:val="24"/>
                <w:lang w:eastAsia="zh-CN"/>
              </w:rPr>
            </w:pPr>
          </w:p>
          <w:p w14:paraId="66A9321F" w14:textId="77777777" w:rsidR="00BA6B12" w:rsidRDefault="00BA6B12">
            <w:pPr>
              <w:rPr>
                <w:sz w:val="24"/>
                <w:szCs w:val="24"/>
                <w:lang w:eastAsia="zh-CN"/>
              </w:rPr>
            </w:pPr>
          </w:p>
          <w:p w14:paraId="03F4AE0D" w14:textId="77777777" w:rsidR="00BA6B12" w:rsidRDefault="00BA6B12">
            <w:pPr>
              <w:rPr>
                <w:sz w:val="24"/>
                <w:szCs w:val="24"/>
                <w:lang w:eastAsia="zh-CN"/>
              </w:rPr>
            </w:pPr>
          </w:p>
          <w:p w14:paraId="5CC5D395" w14:textId="77777777" w:rsidR="00BA6B12" w:rsidRDefault="00BA6B12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52D113" w14:textId="77777777" w:rsidR="00BA6B12" w:rsidRDefault="00BA6B12">
            <w:pPr>
              <w:ind w:rightChars="10" w:right="22"/>
              <w:rPr>
                <w:b/>
                <w:bCs/>
                <w:sz w:val="28"/>
                <w:szCs w:val="28"/>
                <w:lang w:eastAsia="zh-CN"/>
              </w:rPr>
            </w:pPr>
          </w:p>
          <w:p w14:paraId="002B867F" w14:textId="77777777" w:rsidR="00BA6B12" w:rsidRDefault="00B13245">
            <w:pPr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sz w:val="28"/>
                <w:szCs w:val="28"/>
                <w:lang w:eastAsia="zh-CN"/>
              </w:rPr>
              <w:t>演讲主题五：</w:t>
            </w:r>
          </w:p>
          <w:p w14:paraId="20D35948" w14:textId="77777777" w:rsidR="00BA6B12" w:rsidRDefault="00B13245">
            <w:pPr>
              <w:ind w:rightChars="10" w:right="22"/>
              <w:rPr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利用数字化系统扎实推动化工安全管理提升的思考与实践</w:t>
            </w:r>
          </w:p>
        </w:tc>
        <w:tc>
          <w:tcPr>
            <w:tcW w:w="4047" w:type="dxa"/>
            <w:vAlign w:val="center"/>
          </w:tcPr>
          <w:p w14:paraId="6714D9E6" w14:textId="77777777" w:rsidR="00BA6B12" w:rsidRDefault="00B13245">
            <w:pPr>
              <w:rPr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lang w:eastAsia="zh-CN"/>
              </w:rPr>
              <w:t>周志杰</w:t>
            </w:r>
          </w:p>
          <w:p w14:paraId="25F8445E" w14:textId="77777777" w:rsidR="00BA6B12" w:rsidRDefault="00B13245">
            <w:pPr>
              <w:rPr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 xml:space="preserve">上海异工同智信息科技有限公司（工智道）创始人&amp;CEO，中国石油和化工智能制造 </w:t>
            </w:r>
            <w:proofErr w:type="gramStart"/>
            <w:r>
              <w:rPr>
                <w:rFonts w:hint="eastAsia"/>
                <w:sz w:val="24"/>
                <w:szCs w:val="24"/>
                <w:lang w:eastAsia="zh-CN"/>
              </w:rPr>
              <w:t>智库专家</w:t>
            </w:r>
            <w:proofErr w:type="gramEnd"/>
            <w:r>
              <w:rPr>
                <w:rFonts w:hint="eastAsia"/>
                <w:sz w:val="24"/>
                <w:szCs w:val="24"/>
                <w:lang w:eastAsia="zh-CN"/>
              </w:rPr>
              <w:t xml:space="preserve">，《中国石油和化工》杂志编委会 副主任委员，华东理工大学资源与环境工程学院 校友会理事长，化学工程与工艺博士，原华东理工大学 教授， 洁净煤技术研究所、国家能源煤气化技术研发中心、煤气化及能源化工教育部重点实验室骨干成员，主持过 30 </w:t>
            </w:r>
            <w:proofErr w:type="gramStart"/>
            <w:r>
              <w:rPr>
                <w:rFonts w:hint="eastAsia"/>
                <w:sz w:val="24"/>
                <w:szCs w:val="24"/>
                <w:lang w:eastAsia="zh-CN"/>
              </w:rPr>
              <w:t>余项大</w:t>
            </w:r>
            <w:proofErr w:type="gramEnd"/>
            <w:r>
              <w:rPr>
                <w:rFonts w:hint="eastAsia"/>
                <w:sz w:val="24"/>
                <w:szCs w:val="24"/>
                <w:lang w:eastAsia="zh-CN"/>
              </w:rPr>
              <w:t>型煤气化专利技术授权项目。包括美国大型炼油企业的技术授权，开创中国高校向发达国家出口大型技术先河，山东省科技进步一等奖等省部级奖项，发明专利5项、学术论文20篇。</w:t>
            </w:r>
          </w:p>
        </w:tc>
      </w:tr>
      <w:tr w:rsidR="00BA6B12" w14:paraId="49CECDC1" w14:textId="77777777">
        <w:trPr>
          <w:trHeight w:val="567"/>
        </w:trPr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63B771" w14:textId="77777777" w:rsidR="00BA6B12" w:rsidRDefault="00B13245">
            <w:pPr>
              <w:ind w:leftChars="10" w:left="22" w:rightChars="10" w:right="22"/>
              <w:jc w:val="center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11:30-13:30</w:t>
            </w:r>
          </w:p>
        </w:tc>
        <w:tc>
          <w:tcPr>
            <w:tcW w:w="82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8134AD" w14:textId="77777777" w:rsidR="00BA6B12" w:rsidRDefault="00B13245">
            <w:pPr>
              <w:jc w:val="center"/>
              <w:rPr>
                <w:snapToGrid w:val="0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bCs/>
                <w:snapToGrid w:val="0"/>
                <w:color w:val="FF0000"/>
                <w:sz w:val="28"/>
                <w:szCs w:val="28"/>
                <w:lang w:eastAsia="zh-CN"/>
              </w:rPr>
              <w:t>午餐休息（</w:t>
            </w:r>
            <w:r>
              <w:rPr>
                <w:b/>
                <w:bCs/>
                <w:snapToGrid w:val="0"/>
                <w:color w:val="FF0000"/>
                <w:sz w:val="28"/>
                <w:szCs w:val="28"/>
                <w:lang w:eastAsia="zh-CN"/>
              </w:rPr>
              <w:t>二层湘粤食府V10和V11包厢</w:t>
            </w:r>
            <w:r>
              <w:rPr>
                <w:rFonts w:hint="eastAsia"/>
                <w:b/>
                <w:bCs/>
                <w:snapToGrid w:val="0"/>
                <w:color w:val="FF0000"/>
                <w:sz w:val="28"/>
                <w:szCs w:val="28"/>
                <w:lang w:eastAsia="zh-CN"/>
              </w:rPr>
              <w:t>）</w:t>
            </w:r>
          </w:p>
        </w:tc>
      </w:tr>
    </w:tbl>
    <w:p w14:paraId="1DB8372A" w14:textId="77777777" w:rsidR="00BA6B12" w:rsidRDefault="00BA6B12">
      <w:pPr>
        <w:rPr>
          <w:lang w:eastAsia="zh-CN"/>
        </w:rPr>
      </w:pPr>
    </w:p>
    <w:p w14:paraId="3F28F5C3" w14:textId="77777777" w:rsidR="00BA6B12" w:rsidRDefault="00BA6B12">
      <w:pPr>
        <w:rPr>
          <w:lang w:eastAsia="zh-CN"/>
        </w:rPr>
      </w:pPr>
    </w:p>
    <w:tbl>
      <w:tblPr>
        <w:tblW w:w="5006" w:type="pct"/>
        <w:tblInd w:w="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1787"/>
        <w:gridCol w:w="6"/>
        <w:gridCol w:w="1760"/>
        <w:gridCol w:w="17"/>
        <w:gridCol w:w="2224"/>
        <w:gridCol w:w="29"/>
        <w:gridCol w:w="4037"/>
      </w:tblGrid>
      <w:tr w:rsidR="00BA6B12" w14:paraId="58108147" w14:textId="77777777">
        <w:trPr>
          <w:trHeight w:val="567"/>
        </w:trPr>
        <w:tc>
          <w:tcPr>
            <w:tcW w:w="988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6919D3" w14:textId="77777777" w:rsidR="00BA6B12" w:rsidRDefault="00B13245">
            <w:pPr>
              <w:ind w:firstLineChars="1400" w:firstLine="4216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color w:val="000000" w:themeColor="text1"/>
                <w:sz w:val="30"/>
                <w:szCs w:val="30"/>
                <w:lang w:eastAsia="zh-CN"/>
              </w:rPr>
              <w:t>8月25日下午</w:t>
            </w:r>
          </w:p>
        </w:tc>
      </w:tr>
      <w:tr w:rsidR="00BA6B12" w14:paraId="6A4D5E02" w14:textId="77777777">
        <w:trPr>
          <w:trHeight w:val="567"/>
        </w:trPr>
        <w:tc>
          <w:tcPr>
            <w:tcW w:w="18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C3C6187" w14:textId="77777777" w:rsidR="00BA6B12" w:rsidRDefault="00B13245">
            <w:pPr>
              <w:pStyle w:val="TableParagraph"/>
              <w:tabs>
                <w:tab w:val="left" w:pos="489"/>
              </w:tabs>
              <w:spacing w:before="103"/>
              <w:ind w:left="9"/>
              <w:jc w:val="center"/>
              <w:rPr>
                <w:b/>
                <w:color w:val="000000" w:themeColor="text1"/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13:00-13:30</w:t>
            </w:r>
          </w:p>
        </w:tc>
        <w:tc>
          <w:tcPr>
            <w:tcW w:w="807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763EA1" w14:textId="77777777" w:rsidR="00BA6B12" w:rsidRDefault="00B13245">
            <w:pPr>
              <w:pStyle w:val="TableParagraph"/>
              <w:tabs>
                <w:tab w:val="left" w:pos="489"/>
              </w:tabs>
              <w:spacing w:before="103"/>
              <w:ind w:firstLineChars="1000" w:firstLine="3012"/>
              <w:jc w:val="both"/>
              <w:rPr>
                <w:b/>
                <w:color w:val="000000" w:themeColor="text1"/>
                <w:sz w:val="30"/>
                <w:szCs w:val="30"/>
                <w:lang w:eastAsia="zh-CN"/>
              </w:rPr>
            </w:pPr>
            <w:r>
              <w:rPr>
                <w:rFonts w:hint="eastAsia"/>
                <w:b/>
                <w:color w:val="000000" w:themeColor="text1"/>
                <w:sz w:val="30"/>
                <w:szCs w:val="30"/>
                <w:lang w:eastAsia="zh-CN"/>
              </w:rPr>
              <w:t>播放企业宣传片</w:t>
            </w:r>
          </w:p>
        </w:tc>
      </w:tr>
      <w:tr w:rsidR="00BA6B12" w14:paraId="377DBF9F" w14:textId="77777777">
        <w:trPr>
          <w:trHeight w:val="567"/>
        </w:trPr>
        <w:tc>
          <w:tcPr>
            <w:tcW w:w="18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51C636B" w14:textId="77777777" w:rsidR="00BA6B12" w:rsidRDefault="00B13245">
            <w:pPr>
              <w:pStyle w:val="TableParagraph"/>
              <w:tabs>
                <w:tab w:val="left" w:pos="489"/>
              </w:tabs>
              <w:spacing w:before="103"/>
              <w:ind w:left="9"/>
              <w:jc w:val="center"/>
              <w:rPr>
                <w:b/>
                <w:sz w:val="30"/>
                <w:szCs w:val="30"/>
                <w:lang w:eastAsia="zh-CN"/>
              </w:rPr>
            </w:pPr>
            <w:r>
              <w:rPr>
                <w:rFonts w:hint="eastAsia"/>
                <w:b/>
                <w:sz w:val="30"/>
                <w:szCs w:val="30"/>
                <w:lang w:eastAsia="zh-CN"/>
              </w:rPr>
              <w:t>时间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1EE0E8" w14:textId="77777777" w:rsidR="00BA6B12" w:rsidRDefault="00B13245">
            <w:pPr>
              <w:pStyle w:val="TableParagraph"/>
              <w:tabs>
                <w:tab w:val="left" w:pos="489"/>
              </w:tabs>
              <w:spacing w:before="103"/>
              <w:ind w:left="9"/>
              <w:jc w:val="center"/>
              <w:rPr>
                <w:b/>
                <w:sz w:val="30"/>
                <w:szCs w:val="30"/>
                <w:lang w:eastAsia="zh-CN"/>
              </w:rPr>
            </w:pPr>
            <w:r>
              <w:rPr>
                <w:rFonts w:hint="eastAsia"/>
                <w:b/>
                <w:sz w:val="30"/>
                <w:szCs w:val="30"/>
                <w:lang w:eastAsia="zh-CN"/>
              </w:rPr>
              <w:t>照片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A6E060" w14:textId="77777777" w:rsidR="00BA6B12" w:rsidRDefault="00B13245">
            <w:pPr>
              <w:pStyle w:val="TableParagraph"/>
              <w:tabs>
                <w:tab w:val="left" w:pos="489"/>
              </w:tabs>
              <w:spacing w:before="103"/>
              <w:ind w:left="9"/>
              <w:jc w:val="center"/>
              <w:rPr>
                <w:b/>
                <w:sz w:val="30"/>
                <w:szCs w:val="30"/>
                <w:lang w:eastAsia="zh-CN"/>
              </w:rPr>
            </w:pPr>
            <w:r>
              <w:rPr>
                <w:rFonts w:hint="eastAsia"/>
                <w:b/>
                <w:sz w:val="30"/>
                <w:szCs w:val="30"/>
                <w:lang w:eastAsia="zh-CN"/>
              </w:rPr>
              <w:t>演讲主题</w:t>
            </w:r>
          </w:p>
        </w:tc>
        <w:tc>
          <w:tcPr>
            <w:tcW w:w="4038" w:type="dxa"/>
            <w:tcBorders>
              <w:top w:val="single" w:sz="4" w:space="0" w:color="auto"/>
              <w:bottom w:val="single" w:sz="4" w:space="0" w:color="auto"/>
            </w:tcBorders>
          </w:tcPr>
          <w:p w14:paraId="50FA9046" w14:textId="77777777" w:rsidR="00BA6B12" w:rsidRDefault="00B13245">
            <w:pPr>
              <w:pStyle w:val="TableParagraph"/>
              <w:tabs>
                <w:tab w:val="left" w:pos="489"/>
              </w:tabs>
              <w:spacing w:before="103"/>
              <w:ind w:left="9"/>
              <w:jc w:val="center"/>
              <w:rPr>
                <w:b/>
                <w:sz w:val="30"/>
                <w:szCs w:val="30"/>
                <w:lang w:eastAsia="zh-CN"/>
              </w:rPr>
            </w:pPr>
            <w:r>
              <w:rPr>
                <w:rFonts w:hint="eastAsia"/>
                <w:b/>
                <w:sz w:val="30"/>
                <w:szCs w:val="30"/>
                <w:lang w:eastAsia="zh-CN"/>
              </w:rPr>
              <w:t>嘉宾介绍</w:t>
            </w:r>
          </w:p>
        </w:tc>
      </w:tr>
      <w:tr w:rsidR="00BA6B12" w14:paraId="425B675F" w14:textId="77777777">
        <w:trPr>
          <w:trHeight w:val="2372"/>
        </w:trPr>
        <w:tc>
          <w:tcPr>
            <w:tcW w:w="18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E2D09B4" w14:textId="77777777" w:rsidR="00BA6B12" w:rsidRDefault="00BA6B12">
            <w:pPr>
              <w:pStyle w:val="TableParagraph"/>
              <w:tabs>
                <w:tab w:val="left" w:pos="489"/>
              </w:tabs>
              <w:spacing w:before="103"/>
              <w:ind w:left="9"/>
              <w:jc w:val="center"/>
              <w:rPr>
                <w:b/>
                <w:sz w:val="30"/>
                <w:szCs w:val="30"/>
                <w:lang w:eastAsia="zh-CN"/>
              </w:rPr>
            </w:pPr>
          </w:p>
          <w:p w14:paraId="50DA4184" w14:textId="77777777" w:rsidR="00BA6B12" w:rsidRDefault="00BA6B12">
            <w:pPr>
              <w:pStyle w:val="TableParagraph"/>
              <w:tabs>
                <w:tab w:val="left" w:pos="489"/>
              </w:tabs>
              <w:spacing w:before="103"/>
              <w:ind w:left="9"/>
              <w:jc w:val="center"/>
              <w:rPr>
                <w:b/>
                <w:sz w:val="30"/>
                <w:szCs w:val="30"/>
                <w:lang w:eastAsia="zh-CN"/>
              </w:rPr>
            </w:pPr>
          </w:p>
          <w:p w14:paraId="601039FF" w14:textId="77777777" w:rsidR="00BA6B12" w:rsidRDefault="00BA6B12">
            <w:pPr>
              <w:pStyle w:val="TableParagraph"/>
              <w:tabs>
                <w:tab w:val="left" w:pos="489"/>
              </w:tabs>
              <w:spacing w:before="103"/>
              <w:ind w:left="9"/>
              <w:jc w:val="center"/>
              <w:rPr>
                <w:b/>
                <w:sz w:val="30"/>
                <w:szCs w:val="30"/>
                <w:lang w:eastAsia="zh-CN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8DCBB1" w14:textId="55A730A9" w:rsidR="00BA6B12" w:rsidRDefault="002F7305">
            <w:pPr>
              <w:ind w:rightChars="10" w:right="22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noProof/>
                <w:snapToGrid w:val="0"/>
                <w:color w:val="000000"/>
                <w:sz w:val="24"/>
                <w:szCs w:val="24"/>
                <w:lang w:eastAsia="zh-CN"/>
              </w:rPr>
              <w:drawing>
                <wp:anchor distT="0" distB="0" distL="114300" distR="114300" simplePos="0" relativeHeight="251677696" behindDoc="0" locked="0" layoutInCell="1" allowOverlap="1" wp14:anchorId="23DEC51D" wp14:editId="456EF38A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-140335</wp:posOffset>
                  </wp:positionV>
                  <wp:extent cx="1078865" cy="1329055"/>
                  <wp:effectExtent l="0" t="0" r="6985" b="4445"/>
                  <wp:wrapNone/>
                  <wp:docPr id="11" name="图片 11" descr="5f5301d945c46d990298ae9c21eac1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17" descr="5f5301d945c46d990298ae9c21eac1a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865" cy="1329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FCC4041" w14:textId="26F9FF53" w:rsidR="00BA6B12" w:rsidRDefault="00BA6B12">
            <w:pPr>
              <w:ind w:rightChars="10" w:right="22"/>
              <w:rPr>
                <w:sz w:val="24"/>
                <w:szCs w:val="24"/>
                <w:lang w:eastAsia="zh-CN"/>
              </w:rPr>
            </w:pPr>
          </w:p>
          <w:p w14:paraId="59CA0096" w14:textId="1286BA56" w:rsidR="00BA6B12" w:rsidRDefault="00BA6B12">
            <w:pPr>
              <w:ind w:rightChars="10" w:right="22"/>
              <w:rPr>
                <w:sz w:val="24"/>
                <w:szCs w:val="24"/>
                <w:lang w:eastAsia="zh-CN"/>
              </w:rPr>
            </w:pPr>
          </w:p>
          <w:p w14:paraId="358567D0" w14:textId="77777777" w:rsidR="00BA6B12" w:rsidRDefault="00BA6B12">
            <w:pPr>
              <w:ind w:rightChars="10" w:right="22"/>
              <w:rPr>
                <w:sz w:val="24"/>
                <w:szCs w:val="24"/>
                <w:lang w:eastAsia="zh-CN"/>
              </w:rPr>
            </w:pPr>
          </w:p>
          <w:p w14:paraId="59EC70ED" w14:textId="77777777" w:rsidR="00BA6B12" w:rsidRDefault="00BA6B12">
            <w:pPr>
              <w:ind w:rightChars="10" w:right="22"/>
              <w:rPr>
                <w:sz w:val="24"/>
                <w:szCs w:val="24"/>
                <w:lang w:eastAsia="zh-CN"/>
              </w:rPr>
            </w:pPr>
          </w:p>
          <w:p w14:paraId="5EB5102F" w14:textId="77777777" w:rsidR="00BA6B12" w:rsidRDefault="00BA6B12">
            <w:pPr>
              <w:ind w:rightChars="10" w:right="22"/>
              <w:rPr>
                <w:sz w:val="24"/>
                <w:szCs w:val="24"/>
                <w:lang w:eastAsia="zh-CN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3ABDFA" w14:textId="77777777" w:rsidR="00BA6B12" w:rsidRDefault="00B13245">
            <w:pPr>
              <w:pStyle w:val="TableParagraph"/>
              <w:jc w:val="center"/>
              <w:rPr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8"/>
                <w:szCs w:val="28"/>
                <w:lang w:eastAsia="zh-CN"/>
              </w:rPr>
              <w:t>主持人</w:t>
            </w:r>
          </w:p>
        </w:tc>
        <w:tc>
          <w:tcPr>
            <w:tcW w:w="40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971708" w14:textId="0ECD3AF5" w:rsidR="00BA6B12" w:rsidRDefault="002F7305">
            <w:pPr>
              <w:pStyle w:val="TableParagraph"/>
              <w:ind w:rightChars="10" w:right="22"/>
              <w:jc w:val="both"/>
              <w:rPr>
                <w:b/>
                <w:sz w:val="24"/>
                <w:szCs w:val="24"/>
                <w:lang w:eastAsia="zh-CN"/>
              </w:rPr>
            </w:pPr>
            <w:r w:rsidRPr="002F7305">
              <w:rPr>
                <w:rFonts w:hint="eastAsia"/>
                <w:b/>
                <w:sz w:val="24"/>
                <w:szCs w:val="24"/>
                <w:lang w:eastAsia="zh-CN"/>
              </w:rPr>
              <w:t>清华大学化工系教授，博士生导师；现任过程系统工程研究所所长，工业大数据系统与应用北京市重点实验室副主任。</w:t>
            </w:r>
          </w:p>
        </w:tc>
      </w:tr>
      <w:tr w:rsidR="00BA6B12" w14:paraId="0E0DDCD3" w14:textId="77777777">
        <w:trPr>
          <w:trHeight w:val="567"/>
        </w:trPr>
        <w:tc>
          <w:tcPr>
            <w:tcW w:w="180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997CB4" w14:textId="77777777" w:rsidR="00BA6B12" w:rsidRDefault="00B13245">
            <w:pPr>
              <w:ind w:leftChars="10" w:left="22" w:rightChars="10" w:right="22"/>
              <w:jc w:val="center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13:30-14:00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51F362" w14:textId="77777777" w:rsidR="00BA6B12" w:rsidRDefault="00BA6B12">
            <w:pPr>
              <w:ind w:rightChars="10" w:right="22"/>
              <w:rPr>
                <w:sz w:val="24"/>
                <w:szCs w:val="24"/>
                <w:lang w:eastAsia="zh-CN"/>
              </w:rPr>
            </w:pPr>
          </w:p>
          <w:p w14:paraId="70F2E950" w14:textId="77777777" w:rsidR="00BA6B12" w:rsidRDefault="00BA6B12">
            <w:pPr>
              <w:ind w:rightChars="10" w:right="22"/>
              <w:rPr>
                <w:sz w:val="24"/>
                <w:szCs w:val="24"/>
                <w:lang w:eastAsia="zh-CN"/>
              </w:rPr>
            </w:pPr>
          </w:p>
          <w:p w14:paraId="31EDA5CA" w14:textId="77777777" w:rsidR="00BA6B12" w:rsidRDefault="00B13245">
            <w:pPr>
              <w:ind w:rightChars="10" w:right="22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noProof/>
                <w:sz w:val="24"/>
                <w:szCs w:val="24"/>
                <w:lang w:eastAsia="zh-CN"/>
              </w:rPr>
              <w:drawing>
                <wp:anchor distT="0" distB="0" distL="114300" distR="114300" simplePos="0" relativeHeight="251673600" behindDoc="0" locked="0" layoutInCell="1" allowOverlap="1" wp14:anchorId="112430D9" wp14:editId="3472AF0D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100330</wp:posOffset>
                  </wp:positionV>
                  <wp:extent cx="1078865" cy="1332230"/>
                  <wp:effectExtent l="0" t="0" r="6985" b="1270"/>
                  <wp:wrapNone/>
                  <wp:docPr id="13" name="图片 13" descr="d93e602bef68f8b4e0d127c7f85dc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3" descr="d93e602bef68f8b4e0d127c7f85dceb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865" cy="1332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4FDF673" w14:textId="77777777" w:rsidR="00BA6B12" w:rsidRDefault="00BA6B12">
            <w:pPr>
              <w:ind w:rightChars="10" w:right="22"/>
              <w:rPr>
                <w:sz w:val="24"/>
                <w:szCs w:val="24"/>
                <w:lang w:eastAsia="zh-CN"/>
              </w:rPr>
            </w:pPr>
          </w:p>
          <w:p w14:paraId="1DE458DF" w14:textId="77777777" w:rsidR="00BA6B12" w:rsidRDefault="00BA6B12">
            <w:pPr>
              <w:ind w:rightChars="10" w:right="22"/>
              <w:rPr>
                <w:sz w:val="24"/>
                <w:szCs w:val="24"/>
                <w:lang w:eastAsia="zh-CN"/>
              </w:rPr>
            </w:pPr>
          </w:p>
          <w:p w14:paraId="5C32143D" w14:textId="77777777" w:rsidR="00BA6B12" w:rsidRDefault="00BA6B12">
            <w:pPr>
              <w:ind w:rightChars="10" w:right="22"/>
              <w:rPr>
                <w:sz w:val="24"/>
                <w:szCs w:val="24"/>
                <w:lang w:eastAsia="zh-CN"/>
              </w:rPr>
            </w:pPr>
          </w:p>
          <w:p w14:paraId="083F4EF7" w14:textId="77777777" w:rsidR="00BA6B12" w:rsidRDefault="00BA6B12">
            <w:pPr>
              <w:ind w:rightChars="10" w:right="22"/>
              <w:rPr>
                <w:sz w:val="24"/>
                <w:szCs w:val="24"/>
                <w:lang w:eastAsia="zh-CN"/>
              </w:rPr>
            </w:pPr>
          </w:p>
          <w:p w14:paraId="7FC5154B" w14:textId="77777777" w:rsidR="00BA6B12" w:rsidRDefault="00BA6B12">
            <w:pPr>
              <w:ind w:rightChars="10" w:right="22"/>
              <w:rPr>
                <w:sz w:val="24"/>
                <w:szCs w:val="24"/>
                <w:lang w:eastAsia="zh-CN"/>
              </w:rPr>
            </w:pPr>
          </w:p>
          <w:p w14:paraId="46CEEDF5" w14:textId="77777777" w:rsidR="00BA6B12" w:rsidRDefault="00BA6B12">
            <w:pPr>
              <w:ind w:rightChars="10" w:right="22"/>
              <w:rPr>
                <w:sz w:val="24"/>
                <w:szCs w:val="24"/>
                <w:lang w:eastAsia="zh-CN"/>
              </w:rPr>
            </w:pPr>
          </w:p>
          <w:p w14:paraId="0B8BB8D5" w14:textId="77777777" w:rsidR="00BA6B12" w:rsidRDefault="00BA6B12">
            <w:pPr>
              <w:ind w:rightChars="10" w:right="22"/>
              <w:rPr>
                <w:sz w:val="24"/>
                <w:szCs w:val="24"/>
                <w:lang w:eastAsia="zh-CN"/>
              </w:rPr>
            </w:pPr>
          </w:p>
          <w:p w14:paraId="0A3E7B47" w14:textId="77777777" w:rsidR="00BA6B12" w:rsidRDefault="00BA6B12">
            <w:pPr>
              <w:ind w:rightChars="10" w:right="22"/>
              <w:rPr>
                <w:sz w:val="24"/>
                <w:szCs w:val="24"/>
                <w:lang w:eastAsia="zh-CN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0C199A" w14:textId="77777777" w:rsidR="00BA6B12" w:rsidRDefault="00B13245">
            <w:pPr>
              <w:rPr>
                <w:b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sz w:val="28"/>
                <w:szCs w:val="28"/>
                <w:lang w:eastAsia="zh-CN"/>
              </w:rPr>
              <w:t>演讲主题六：</w:t>
            </w:r>
          </w:p>
          <w:p w14:paraId="5D3EF55F" w14:textId="77777777" w:rsidR="00BA6B12" w:rsidRDefault="00B13245">
            <w:pPr>
              <w:ind w:rightChars="10" w:right="22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化工园区封闭化管理建设</w:t>
            </w:r>
          </w:p>
          <w:p w14:paraId="535821D7" w14:textId="77777777" w:rsidR="00BA6B12" w:rsidRDefault="00BA6B12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40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171742" w14:textId="77777777" w:rsidR="00BA6B12" w:rsidRDefault="00B13245">
            <w:pPr>
              <w:rPr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lang w:eastAsia="zh-CN"/>
              </w:rPr>
              <w:t xml:space="preserve">王如君 </w:t>
            </w:r>
          </w:p>
          <w:p w14:paraId="4BE43D3B" w14:textId="77777777" w:rsidR="00BA6B12" w:rsidRDefault="00B13245">
            <w:pPr>
              <w:rPr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王如君、教授级高工、应急管理部化工园区安全整治提升专家指导服务组长，现任中国安全生产科学研究院副总工程师、危险化学品安全技术研究所所长。中国石油大学（北京）工程博士导师。先后就任国家石化项目风险评价中心主任；中国石化集团安全工程院培训中心主任、总工程师，中国石油与化工工业联合会安全生产办公室主任。</w:t>
            </w:r>
          </w:p>
        </w:tc>
      </w:tr>
      <w:tr w:rsidR="00BA6B12" w14:paraId="4BA9125F" w14:textId="77777777">
        <w:trPr>
          <w:trHeight w:val="567"/>
        </w:trPr>
        <w:tc>
          <w:tcPr>
            <w:tcW w:w="17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DD3CB4" w14:textId="77777777" w:rsidR="00BA6B12" w:rsidRDefault="00B13245">
            <w:pPr>
              <w:pStyle w:val="TableParagraph"/>
              <w:tabs>
                <w:tab w:val="left" w:pos="489"/>
              </w:tabs>
              <w:spacing w:before="103"/>
              <w:ind w:left="9"/>
              <w:jc w:val="center"/>
              <w:rPr>
                <w:b/>
                <w:sz w:val="30"/>
                <w:szCs w:val="30"/>
                <w:lang w:eastAsia="zh-CN"/>
              </w:rPr>
            </w:pPr>
            <w:r>
              <w:rPr>
                <w:rFonts w:hint="eastAsia"/>
                <w:b/>
                <w:sz w:val="30"/>
                <w:szCs w:val="30"/>
                <w:lang w:eastAsia="zh-CN"/>
              </w:rPr>
              <w:lastRenderedPageBreak/>
              <w:t>时间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6EAC1D" w14:textId="77777777" w:rsidR="00BA6B12" w:rsidRDefault="00B13245">
            <w:pPr>
              <w:pStyle w:val="TableParagraph"/>
              <w:tabs>
                <w:tab w:val="left" w:pos="489"/>
              </w:tabs>
              <w:spacing w:before="103"/>
              <w:ind w:left="9"/>
              <w:jc w:val="center"/>
              <w:rPr>
                <w:b/>
                <w:sz w:val="30"/>
                <w:szCs w:val="30"/>
                <w:lang w:eastAsia="zh-CN"/>
              </w:rPr>
            </w:pPr>
            <w:r>
              <w:rPr>
                <w:rFonts w:hint="eastAsia"/>
                <w:b/>
                <w:sz w:val="30"/>
                <w:szCs w:val="30"/>
                <w:lang w:eastAsia="zh-CN"/>
              </w:rPr>
              <w:t>照片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CDD5DD" w14:textId="77777777" w:rsidR="00BA6B12" w:rsidRDefault="00B13245">
            <w:pPr>
              <w:pStyle w:val="TableParagraph"/>
              <w:tabs>
                <w:tab w:val="left" w:pos="489"/>
              </w:tabs>
              <w:spacing w:before="103"/>
              <w:ind w:left="9"/>
              <w:jc w:val="center"/>
              <w:rPr>
                <w:b/>
                <w:sz w:val="30"/>
                <w:szCs w:val="30"/>
                <w:lang w:eastAsia="zh-CN"/>
              </w:rPr>
            </w:pPr>
            <w:r>
              <w:rPr>
                <w:rFonts w:hint="eastAsia"/>
                <w:b/>
                <w:sz w:val="30"/>
                <w:szCs w:val="30"/>
                <w:lang w:eastAsia="zh-CN"/>
              </w:rPr>
              <w:t>演讲主题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92468C" w14:textId="77777777" w:rsidR="00BA6B12" w:rsidRDefault="00B13245">
            <w:pPr>
              <w:pStyle w:val="TableParagraph"/>
              <w:tabs>
                <w:tab w:val="left" w:pos="489"/>
              </w:tabs>
              <w:spacing w:before="103"/>
              <w:ind w:left="9"/>
              <w:jc w:val="center"/>
              <w:rPr>
                <w:b/>
                <w:sz w:val="30"/>
                <w:szCs w:val="30"/>
                <w:lang w:eastAsia="zh-CN"/>
              </w:rPr>
            </w:pPr>
            <w:r>
              <w:rPr>
                <w:rFonts w:hint="eastAsia"/>
                <w:b/>
                <w:sz w:val="30"/>
                <w:szCs w:val="30"/>
                <w:lang w:eastAsia="zh-CN"/>
              </w:rPr>
              <w:t>嘉宾介绍</w:t>
            </w:r>
          </w:p>
        </w:tc>
      </w:tr>
      <w:tr w:rsidR="00BA6B12" w14:paraId="340DB6F6" w14:textId="77777777">
        <w:trPr>
          <w:trHeight w:val="567"/>
        </w:trPr>
        <w:tc>
          <w:tcPr>
            <w:tcW w:w="17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32921E" w14:textId="77777777" w:rsidR="00BA6B12" w:rsidRDefault="00B13245">
            <w:pPr>
              <w:ind w:leftChars="10" w:left="22" w:rightChars="10" w:right="22"/>
              <w:jc w:val="center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14:00-14:30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1C46F1" w14:textId="77777777" w:rsidR="00BA6B12" w:rsidRDefault="00BA6B12">
            <w:pPr>
              <w:jc w:val="both"/>
              <w:rPr>
                <w:sz w:val="24"/>
                <w:szCs w:val="24"/>
                <w:lang w:eastAsia="zh-CN"/>
              </w:rPr>
            </w:pPr>
          </w:p>
          <w:p w14:paraId="1ADA4E51" w14:textId="77777777" w:rsidR="00BA6B12" w:rsidRDefault="00BA6B12">
            <w:pPr>
              <w:jc w:val="both"/>
              <w:rPr>
                <w:sz w:val="24"/>
                <w:szCs w:val="24"/>
                <w:lang w:eastAsia="zh-CN"/>
              </w:rPr>
            </w:pPr>
          </w:p>
          <w:p w14:paraId="43FB26D5" w14:textId="77777777" w:rsidR="00BA6B12" w:rsidRDefault="00B13245">
            <w:pPr>
              <w:jc w:val="both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noProof/>
                <w:sz w:val="24"/>
                <w:szCs w:val="24"/>
                <w:lang w:eastAsia="zh-CN"/>
              </w:rPr>
              <w:drawing>
                <wp:anchor distT="0" distB="0" distL="114300" distR="114300" simplePos="0" relativeHeight="251667456" behindDoc="0" locked="0" layoutInCell="1" allowOverlap="1" wp14:anchorId="2EB264BC" wp14:editId="0CCF4010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133350</wp:posOffset>
                  </wp:positionV>
                  <wp:extent cx="1078865" cy="1332230"/>
                  <wp:effectExtent l="0" t="0" r="6985" b="1270"/>
                  <wp:wrapNone/>
                  <wp:docPr id="4" name="图片 4" descr="ec37a5c1641ccf8fd882789bcbd28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ec37a5c1641ccf8fd882789bcbd2823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865" cy="1332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50D9611" w14:textId="77777777" w:rsidR="00BA6B12" w:rsidRDefault="00BA6B12">
            <w:pPr>
              <w:jc w:val="both"/>
              <w:rPr>
                <w:sz w:val="24"/>
                <w:szCs w:val="24"/>
                <w:lang w:eastAsia="zh-CN"/>
              </w:rPr>
            </w:pPr>
          </w:p>
          <w:p w14:paraId="4542D81A" w14:textId="77777777" w:rsidR="00BA6B12" w:rsidRDefault="00BA6B12">
            <w:pPr>
              <w:jc w:val="both"/>
              <w:rPr>
                <w:sz w:val="24"/>
                <w:szCs w:val="24"/>
                <w:lang w:eastAsia="zh-CN"/>
              </w:rPr>
            </w:pPr>
          </w:p>
          <w:p w14:paraId="306933B0" w14:textId="77777777" w:rsidR="00BA6B12" w:rsidRDefault="00BA6B12">
            <w:pPr>
              <w:jc w:val="both"/>
              <w:rPr>
                <w:sz w:val="24"/>
                <w:szCs w:val="24"/>
                <w:lang w:eastAsia="zh-CN"/>
              </w:rPr>
            </w:pPr>
          </w:p>
          <w:p w14:paraId="4EF0C366" w14:textId="77777777" w:rsidR="00BA6B12" w:rsidRDefault="00BA6B12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84FF71" w14:textId="77777777" w:rsidR="00BA6B12" w:rsidRDefault="00B13245">
            <w:pPr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sz w:val="28"/>
                <w:szCs w:val="28"/>
                <w:lang w:eastAsia="zh-CN"/>
              </w:rPr>
              <w:t>演讲主题七：</w:t>
            </w:r>
          </w:p>
          <w:p w14:paraId="5A484E4B" w14:textId="77777777" w:rsidR="00BA6B12" w:rsidRDefault="00B13245">
            <w:pPr>
              <w:ind w:rightChars="10" w:right="22"/>
              <w:rPr>
                <w:b/>
                <w:bCs/>
                <w:sz w:val="28"/>
                <w:szCs w:val="28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本质安全型企业的概念探讨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F06E96" w14:textId="77777777" w:rsidR="00BA6B12" w:rsidRDefault="00B13245">
            <w:pPr>
              <w:pStyle w:val="HTML"/>
              <w:widowControl/>
              <w:ind w:leftChars="10" w:left="22" w:rightChars="10" w:right="22"/>
              <w:rPr>
                <w:rFonts w:ascii="楷体" w:eastAsia="楷体" w:hAnsi="楷体" w:cs="楷体" w:hint="default"/>
                <w:b/>
                <w:bCs/>
                <w:sz w:val="30"/>
                <w:szCs w:val="30"/>
              </w:rPr>
            </w:pPr>
            <w:r>
              <w:rPr>
                <w:rFonts w:ascii="楷体" w:eastAsia="楷体" w:hAnsi="楷体" w:cs="楷体" w:hint="default"/>
                <w:b/>
                <w:bCs/>
                <w:sz w:val="30"/>
                <w:szCs w:val="30"/>
              </w:rPr>
              <w:t>牟善军</w:t>
            </w:r>
          </w:p>
          <w:p w14:paraId="7CCF3413" w14:textId="77777777" w:rsidR="00BA6B12" w:rsidRDefault="00B13245">
            <w:pPr>
              <w:rPr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现就职于中国石油化工股份有限公司青岛安全工程研究院，正高级工程师，2021年青岛市劳动模范和先进工作者，中共党员，博士研究生，国务院安委会专家咨询委员会委员，国家应急管理部专家组成员,中央企业安全生产专家组成员，中国石油和化学工业联合会专业委员会委员，国家科技计划管理部际联席会议特邀专家。荣获政府特殊津贴并颁发证书，国务院安委会专家，中华人民共和国应急管理部灭火救援专家。</w:t>
            </w:r>
          </w:p>
        </w:tc>
      </w:tr>
      <w:tr w:rsidR="00BA6B12" w14:paraId="2439BAE8" w14:textId="77777777">
        <w:trPr>
          <w:gridBefore w:val="1"/>
          <w:wBefore w:w="12" w:type="dxa"/>
          <w:trHeight w:val="2330"/>
        </w:trPr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30D12A" w14:textId="77777777" w:rsidR="00BA6B12" w:rsidRDefault="00B13245">
            <w:pPr>
              <w:ind w:leftChars="10" w:left="22" w:rightChars="10" w:right="22"/>
              <w:jc w:val="center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14:30-14:50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D4EAE9" w14:textId="77777777" w:rsidR="00BA6B12" w:rsidRDefault="00B13245">
            <w:pPr>
              <w:ind w:rightChars="10" w:right="22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noProof/>
                <w:sz w:val="24"/>
                <w:szCs w:val="24"/>
                <w:lang w:eastAsia="zh-CN"/>
              </w:rPr>
              <w:drawing>
                <wp:anchor distT="0" distB="0" distL="114300" distR="114300" simplePos="0" relativeHeight="251675648" behindDoc="0" locked="0" layoutInCell="1" allowOverlap="1" wp14:anchorId="05D96F65" wp14:editId="01933768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86360</wp:posOffset>
                  </wp:positionV>
                  <wp:extent cx="1078865" cy="1332230"/>
                  <wp:effectExtent l="0" t="0" r="6985" b="1270"/>
                  <wp:wrapNone/>
                  <wp:docPr id="18" name="图片 18" descr="651c562988242c3ee2a7bb42a3ca4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18" descr="651c562988242c3ee2a7bb42a3ca4e1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865" cy="1332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744BE65" w14:textId="77777777" w:rsidR="00BA6B12" w:rsidRDefault="00BA6B12">
            <w:pPr>
              <w:ind w:rightChars="10" w:right="22"/>
              <w:rPr>
                <w:sz w:val="24"/>
                <w:szCs w:val="24"/>
                <w:lang w:eastAsia="zh-CN"/>
              </w:rPr>
            </w:pPr>
          </w:p>
          <w:p w14:paraId="4348E2B0" w14:textId="77777777" w:rsidR="00BA6B12" w:rsidRDefault="00BA6B12">
            <w:pPr>
              <w:ind w:rightChars="10" w:right="22"/>
              <w:rPr>
                <w:sz w:val="24"/>
                <w:szCs w:val="24"/>
                <w:lang w:eastAsia="zh-CN"/>
              </w:rPr>
            </w:pPr>
          </w:p>
          <w:p w14:paraId="5E2D440A" w14:textId="77777777" w:rsidR="00BA6B12" w:rsidRDefault="00BA6B12">
            <w:pPr>
              <w:ind w:rightChars="10" w:right="22"/>
              <w:rPr>
                <w:sz w:val="24"/>
                <w:szCs w:val="24"/>
                <w:lang w:eastAsia="zh-CN"/>
              </w:rPr>
            </w:pPr>
          </w:p>
          <w:p w14:paraId="09982620" w14:textId="77777777" w:rsidR="00BA6B12" w:rsidRDefault="00BA6B12">
            <w:pPr>
              <w:ind w:rightChars="10" w:right="22"/>
              <w:rPr>
                <w:sz w:val="24"/>
                <w:szCs w:val="24"/>
                <w:lang w:eastAsia="zh-CN"/>
              </w:rPr>
            </w:pPr>
          </w:p>
          <w:p w14:paraId="2CFB6215" w14:textId="77777777" w:rsidR="00BA6B12" w:rsidRDefault="00BA6B12">
            <w:pPr>
              <w:ind w:rightChars="10" w:right="22"/>
              <w:rPr>
                <w:sz w:val="24"/>
                <w:szCs w:val="24"/>
                <w:lang w:eastAsia="zh-CN"/>
              </w:rPr>
            </w:pPr>
          </w:p>
          <w:p w14:paraId="42EE8BE8" w14:textId="77777777" w:rsidR="00BA6B12" w:rsidRDefault="00BA6B12">
            <w:pPr>
              <w:ind w:rightChars="10" w:right="22"/>
              <w:rPr>
                <w:sz w:val="24"/>
                <w:szCs w:val="24"/>
                <w:lang w:eastAsia="zh-CN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7A19AC" w14:textId="77777777" w:rsidR="00BA6B12" w:rsidRDefault="00B13245">
            <w:pPr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b/>
                <w:sz w:val="28"/>
                <w:szCs w:val="28"/>
                <w:lang w:eastAsia="zh-CN"/>
              </w:rPr>
              <w:t>演讲主题八：</w:t>
            </w:r>
          </w:p>
          <w:p w14:paraId="6B37C5E1" w14:textId="77777777" w:rsidR="00BA6B12" w:rsidRDefault="00B13245">
            <w:pPr>
              <w:ind w:rightChars="10" w:right="22"/>
              <w:rPr>
                <w:b/>
                <w:bCs/>
                <w:sz w:val="28"/>
                <w:szCs w:val="28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科研类实验室安全存在的问题及解决方案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AF463E" w14:textId="77777777" w:rsidR="00BA6B12" w:rsidRDefault="00B13245">
            <w:pPr>
              <w:rPr>
                <w:b/>
                <w:bCs/>
                <w:snapToGrid w:val="0"/>
                <w:color w:val="000000"/>
                <w:sz w:val="30"/>
                <w:szCs w:val="30"/>
                <w:lang w:eastAsia="zh-CN"/>
              </w:rPr>
            </w:pPr>
            <w:r>
              <w:rPr>
                <w:b/>
                <w:bCs/>
                <w:snapToGrid w:val="0"/>
                <w:color w:val="000000"/>
                <w:sz w:val="30"/>
                <w:szCs w:val="30"/>
                <w:lang w:eastAsia="zh-CN"/>
              </w:rPr>
              <w:t>王龙生</w:t>
            </w:r>
          </w:p>
          <w:p w14:paraId="40269BF4" w14:textId="77777777" w:rsidR="00BA6B12" w:rsidRDefault="00B13245">
            <w:pPr>
              <w:rPr>
                <w:snapToGrid w:val="0"/>
                <w:color w:val="000000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中国仪器仪表行业协会实验室建设与安全分会副理事长兼秘书长</w:t>
            </w:r>
            <w:r>
              <w:rPr>
                <w:rFonts w:hint="eastAsia"/>
                <w:sz w:val="24"/>
                <w:szCs w:val="24"/>
                <w:lang w:eastAsia="zh-CN"/>
              </w:rPr>
              <w:t>、</w:t>
            </w:r>
            <w:r>
              <w:rPr>
                <w:sz w:val="24"/>
                <w:szCs w:val="24"/>
                <w:lang w:eastAsia="zh-CN"/>
              </w:rPr>
              <w:t>《医学院校实验室安全技术与管理》副主编、《浙江省高校化学试剂库规范》编委、《安全实验室手册》主编、无锡赛弗安全装备有限公司董事长。</w:t>
            </w:r>
          </w:p>
        </w:tc>
      </w:tr>
      <w:tr w:rsidR="00BA6B12" w14:paraId="25932F09" w14:textId="77777777">
        <w:trPr>
          <w:gridBefore w:val="1"/>
          <w:wBefore w:w="12" w:type="dxa"/>
          <w:trHeight w:val="2330"/>
        </w:trPr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412E6" w14:textId="77777777" w:rsidR="00BA6B12" w:rsidRDefault="00B13245">
            <w:pPr>
              <w:ind w:leftChars="10" w:left="22" w:rightChars="10" w:right="22"/>
              <w:jc w:val="center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14:50-15:20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15D95E" w14:textId="77777777" w:rsidR="00BA6B12" w:rsidRDefault="00B13245">
            <w:pPr>
              <w:ind w:rightChars="10" w:right="22"/>
              <w:rPr>
                <w:snapToGrid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noProof/>
                <w:snapToGrid w:val="0"/>
                <w:color w:val="000000"/>
                <w:sz w:val="24"/>
                <w:szCs w:val="24"/>
                <w:lang w:eastAsia="zh-CN"/>
              </w:rPr>
              <w:drawing>
                <wp:anchor distT="0" distB="0" distL="114300" distR="114300" simplePos="0" relativeHeight="251672576" behindDoc="0" locked="0" layoutInCell="1" allowOverlap="1" wp14:anchorId="07C14FBA" wp14:editId="1E1C35DD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1136650</wp:posOffset>
                  </wp:positionV>
                  <wp:extent cx="1078865" cy="1329055"/>
                  <wp:effectExtent l="0" t="0" r="6985" b="4445"/>
                  <wp:wrapNone/>
                  <wp:docPr id="12" name="图片 12" descr="5f5301d945c46d990298ae9c21eac1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2" descr="5f5301d945c46d990298ae9c21eac1a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865" cy="1329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40E6DC" w14:textId="77777777" w:rsidR="00BA6B12" w:rsidRDefault="00B13245">
            <w:pPr>
              <w:rPr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sz w:val="28"/>
                <w:szCs w:val="28"/>
                <w:lang w:eastAsia="zh-CN"/>
              </w:rPr>
              <w:t>演讲主题九：</w:t>
            </w:r>
          </w:p>
          <w:p w14:paraId="5FE53520" w14:textId="77777777" w:rsidR="00BA6B12" w:rsidRDefault="00B13245">
            <w:pPr>
              <w:ind w:rightChars="10" w:right="22"/>
              <w:rPr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石化企业安全风险智能管控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33F718" w14:textId="77777777" w:rsidR="00BA6B12" w:rsidRDefault="00B13245">
            <w:pPr>
              <w:rPr>
                <w:b/>
                <w:bCs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  <w:lang w:eastAsia="zh-CN"/>
              </w:rPr>
              <w:t>赵劲松</w:t>
            </w:r>
          </w:p>
          <w:p w14:paraId="1F9B5832" w14:textId="77777777" w:rsidR="00BA6B12" w:rsidRDefault="00B13245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清华大学化工系教授，博士生导师；现任过程系统工程研究所所长，工业大数据系统与应用北京市重点实验室副主任；中国工程师联合体文化与伦理委员会常务副主任委员，中国化工学会工程伦理教育工作委员会主任委员，中国系统工程学会过程系统工程专业委员会副主任委员，中国公共安全科学技术学会预测预警专业工作委员会副主任委员，《中国化学工程学报（英文版）》副主编，国际期刊Computers &amp; Chemical Engineering、Process Safety and Environmental Protection编委，国务院安委会危险化学品安全专业委员会专家组成员，生态环境部第一届生态环境应急专家组成员，北京市安全生产领域学科带头人。</w:t>
            </w:r>
          </w:p>
        </w:tc>
      </w:tr>
    </w:tbl>
    <w:p w14:paraId="1A8040F1" w14:textId="77777777" w:rsidR="00BA6B12" w:rsidRDefault="00BA6B12">
      <w:pPr>
        <w:rPr>
          <w:lang w:eastAsia="zh-CN"/>
        </w:rPr>
      </w:pPr>
    </w:p>
    <w:p w14:paraId="45481AC4" w14:textId="77777777" w:rsidR="00BA6B12" w:rsidRDefault="00BA6B12">
      <w:pPr>
        <w:rPr>
          <w:lang w:eastAsia="zh-CN"/>
        </w:rPr>
      </w:pPr>
    </w:p>
    <w:p w14:paraId="7A37BA66" w14:textId="77777777" w:rsidR="00BA6B12" w:rsidRDefault="00BA6B12">
      <w:pPr>
        <w:rPr>
          <w:lang w:eastAsia="zh-CN"/>
        </w:rPr>
      </w:pPr>
    </w:p>
    <w:p w14:paraId="46F6DC28" w14:textId="77777777" w:rsidR="00BA6B12" w:rsidRDefault="00BA6B12">
      <w:pPr>
        <w:rPr>
          <w:lang w:eastAsia="zh-CN"/>
        </w:rPr>
      </w:pPr>
    </w:p>
    <w:p w14:paraId="0768C32D" w14:textId="77777777" w:rsidR="00BA6B12" w:rsidRDefault="00BA6B12">
      <w:pPr>
        <w:rPr>
          <w:lang w:eastAsia="zh-CN"/>
        </w:rPr>
      </w:pPr>
    </w:p>
    <w:p w14:paraId="59144440" w14:textId="77777777" w:rsidR="00BA6B12" w:rsidRDefault="00BA6B12">
      <w:pPr>
        <w:rPr>
          <w:lang w:eastAsia="zh-CN"/>
        </w:rPr>
      </w:pPr>
    </w:p>
    <w:p w14:paraId="798B4036" w14:textId="77777777" w:rsidR="00BA6B12" w:rsidRDefault="00BA6B12">
      <w:pPr>
        <w:rPr>
          <w:lang w:eastAsia="zh-CN"/>
        </w:rPr>
      </w:pPr>
    </w:p>
    <w:tbl>
      <w:tblPr>
        <w:tblW w:w="5044" w:type="pct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6"/>
        <w:gridCol w:w="1760"/>
        <w:gridCol w:w="2240"/>
        <w:gridCol w:w="4161"/>
      </w:tblGrid>
      <w:tr w:rsidR="00BA6B12" w14:paraId="6DED3551" w14:textId="77777777">
        <w:trPr>
          <w:trHeight w:val="567"/>
        </w:trPr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</w:tcPr>
          <w:p w14:paraId="6E2B4635" w14:textId="77777777" w:rsidR="00BA6B12" w:rsidRDefault="00B13245">
            <w:pPr>
              <w:pStyle w:val="TableParagraph"/>
              <w:tabs>
                <w:tab w:val="left" w:pos="489"/>
              </w:tabs>
              <w:spacing w:before="103"/>
              <w:ind w:left="9"/>
              <w:jc w:val="center"/>
              <w:rPr>
                <w:b/>
                <w:sz w:val="30"/>
                <w:szCs w:val="30"/>
                <w:lang w:eastAsia="zh-CN"/>
              </w:rPr>
            </w:pPr>
            <w:r>
              <w:rPr>
                <w:rFonts w:hint="eastAsia"/>
                <w:b/>
                <w:sz w:val="30"/>
                <w:szCs w:val="30"/>
                <w:lang w:eastAsia="zh-CN"/>
              </w:rPr>
              <w:t>时间</w:t>
            </w: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</w:tcPr>
          <w:p w14:paraId="0D31635B" w14:textId="77777777" w:rsidR="00BA6B12" w:rsidRDefault="00B13245">
            <w:pPr>
              <w:pStyle w:val="TableParagraph"/>
              <w:tabs>
                <w:tab w:val="left" w:pos="489"/>
              </w:tabs>
              <w:spacing w:before="103"/>
              <w:ind w:left="9"/>
              <w:jc w:val="center"/>
              <w:rPr>
                <w:b/>
                <w:sz w:val="30"/>
                <w:szCs w:val="30"/>
                <w:lang w:eastAsia="zh-CN"/>
              </w:rPr>
            </w:pPr>
            <w:r>
              <w:rPr>
                <w:rFonts w:hint="eastAsia"/>
                <w:b/>
                <w:sz w:val="30"/>
                <w:szCs w:val="30"/>
                <w:lang w:eastAsia="zh-CN"/>
              </w:rPr>
              <w:t>照片</w:t>
            </w: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</w:tcPr>
          <w:p w14:paraId="3ABD5687" w14:textId="77777777" w:rsidR="00BA6B12" w:rsidRDefault="00B13245">
            <w:pPr>
              <w:pStyle w:val="TableParagraph"/>
              <w:tabs>
                <w:tab w:val="left" w:pos="489"/>
              </w:tabs>
              <w:spacing w:before="103"/>
              <w:ind w:left="9"/>
              <w:jc w:val="center"/>
              <w:rPr>
                <w:b/>
                <w:sz w:val="30"/>
                <w:szCs w:val="30"/>
                <w:lang w:eastAsia="zh-CN"/>
              </w:rPr>
            </w:pPr>
            <w:r>
              <w:rPr>
                <w:rFonts w:hint="eastAsia"/>
                <w:b/>
                <w:sz w:val="30"/>
                <w:szCs w:val="30"/>
                <w:lang w:eastAsia="zh-CN"/>
              </w:rPr>
              <w:t>演讲主题</w:t>
            </w:r>
          </w:p>
        </w:tc>
        <w:tc>
          <w:tcPr>
            <w:tcW w:w="4166" w:type="dxa"/>
            <w:tcBorders>
              <w:top w:val="single" w:sz="4" w:space="0" w:color="auto"/>
              <w:bottom w:val="single" w:sz="4" w:space="0" w:color="auto"/>
            </w:tcBorders>
          </w:tcPr>
          <w:p w14:paraId="0CAD42ED" w14:textId="77777777" w:rsidR="00BA6B12" w:rsidRDefault="00B13245">
            <w:pPr>
              <w:pStyle w:val="TableParagraph"/>
              <w:tabs>
                <w:tab w:val="left" w:pos="489"/>
              </w:tabs>
              <w:spacing w:before="103"/>
              <w:ind w:left="9"/>
              <w:jc w:val="center"/>
              <w:rPr>
                <w:b/>
                <w:sz w:val="30"/>
                <w:szCs w:val="30"/>
                <w:lang w:eastAsia="zh-CN"/>
              </w:rPr>
            </w:pPr>
            <w:r>
              <w:rPr>
                <w:rFonts w:hint="eastAsia"/>
                <w:b/>
                <w:sz w:val="30"/>
                <w:szCs w:val="30"/>
                <w:lang w:eastAsia="zh-CN"/>
              </w:rPr>
              <w:t>嘉宾介绍</w:t>
            </w:r>
          </w:p>
        </w:tc>
      </w:tr>
      <w:tr w:rsidR="00BA6B12" w14:paraId="6CBDEFCE" w14:textId="77777777">
        <w:trPr>
          <w:trHeight w:val="2452"/>
        </w:trPr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235F9C" w14:textId="77777777" w:rsidR="00BA6B12" w:rsidRDefault="00B13245">
            <w:pPr>
              <w:ind w:leftChars="10" w:left="22" w:rightChars="10" w:right="22"/>
              <w:jc w:val="center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15:20-15:50</w:t>
            </w:r>
          </w:p>
        </w:tc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17AED4" w14:textId="77777777" w:rsidR="00BA6B12" w:rsidRDefault="00B13245">
            <w:pPr>
              <w:ind w:rightChars="10" w:right="22"/>
              <w:rPr>
                <w:snapToGrid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noProof/>
                <w:snapToGrid w:val="0"/>
                <w:color w:val="000000"/>
                <w:sz w:val="24"/>
                <w:szCs w:val="24"/>
                <w:lang w:eastAsia="zh-CN"/>
              </w:rPr>
              <w:drawing>
                <wp:anchor distT="0" distB="0" distL="114300" distR="114300" simplePos="0" relativeHeight="251674624" behindDoc="0" locked="0" layoutInCell="1" allowOverlap="1" wp14:anchorId="3B4B3378" wp14:editId="4F024C0F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71755</wp:posOffset>
                  </wp:positionV>
                  <wp:extent cx="1078865" cy="1332230"/>
                  <wp:effectExtent l="0" t="0" r="6985" b="1270"/>
                  <wp:wrapNone/>
                  <wp:docPr id="17" name="图片 17" descr="fa9e748a4ee7896ddc004098c9ee5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17" descr="fa9e748a4ee7896ddc004098c9ee5e1"/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865" cy="1332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2F9AB59C" w14:textId="77777777" w:rsidR="00BA6B12" w:rsidRDefault="00BA6B12">
            <w:pPr>
              <w:ind w:rightChars="10" w:right="22"/>
              <w:rPr>
                <w:snapToGrid w:val="0"/>
                <w:color w:val="000000"/>
                <w:sz w:val="24"/>
                <w:szCs w:val="24"/>
                <w:lang w:eastAsia="zh-CN"/>
              </w:rPr>
            </w:pPr>
          </w:p>
          <w:p w14:paraId="5D35FD28" w14:textId="77777777" w:rsidR="00BA6B12" w:rsidRDefault="00BA6B12">
            <w:pPr>
              <w:ind w:rightChars="10" w:right="22"/>
              <w:rPr>
                <w:snapToGrid w:val="0"/>
                <w:color w:val="000000"/>
                <w:sz w:val="24"/>
                <w:szCs w:val="24"/>
                <w:lang w:eastAsia="zh-CN"/>
              </w:rPr>
            </w:pPr>
          </w:p>
          <w:p w14:paraId="7B3DDF6A" w14:textId="77777777" w:rsidR="00BA6B12" w:rsidRDefault="00BA6B12">
            <w:pPr>
              <w:ind w:rightChars="10" w:right="22"/>
              <w:rPr>
                <w:snapToGrid w:val="0"/>
                <w:color w:val="000000"/>
                <w:sz w:val="24"/>
                <w:szCs w:val="24"/>
                <w:lang w:eastAsia="zh-CN"/>
              </w:rPr>
            </w:pPr>
          </w:p>
          <w:p w14:paraId="0FB0D754" w14:textId="77777777" w:rsidR="00BA6B12" w:rsidRDefault="00BA6B12">
            <w:pPr>
              <w:ind w:rightChars="10" w:right="22"/>
              <w:rPr>
                <w:snapToGrid w:val="0"/>
                <w:color w:val="000000"/>
                <w:sz w:val="24"/>
                <w:szCs w:val="24"/>
                <w:lang w:eastAsia="zh-CN"/>
              </w:rPr>
            </w:pPr>
          </w:p>
          <w:p w14:paraId="0E4161B3" w14:textId="77777777" w:rsidR="00BA6B12" w:rsidRDefault="00BA6B12">
            <w:pPr>
              <w:ind w:rightChars="10" w:right="22"/>
              <w:rPr>
                <w:snapToGrid w:val="0"/>
                <w:color w:val="000000"/>
                <w:sz w:val="24"/>
                <w:szCs w:val="24"/>
                <w:lang w:eastAsia="zh-CN"/>
              </w:rPr>
            </w:pPr>
          </w:p>
          <w:p w14:paraId="7D4DBBA2" w14:textId="77777777" w:rsidR="00BA6B12" w:rsidRDefault="00BA6B12">
            <w:pPr>
              <w:ind w:rightChars="10" w:right="22"/>
              <w:rPr>
                <w:snapToGrid w:val="0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242B1E" w14:textId="77777777" w:rsidR="00BA6B12" w:rsidRDefault="00BA6B12">
            <w:pPr>
              <w:ind w:rightChars="10" w:right="22"/>
              <w:rPr>
                <w:b/>
                <w:bCs/>
                <w:sz w:val="28"/>
                <w:szCs w:val="28"/>
                <w:lang w:eastAsia="zh-CN"/>
              </w:rPr>
            </w:pPr>
          </w:p>
          <w:p w14:paraId="4896DBB7" w14:textId="77777777" w:rsidR="00BA6B12" w:rsidRDefault="00BA6B12">
            <w:pPr>
              <w:ind w:rightChars="10" w:right="22"/>
              <w:rPr>
                <w:b/>
                <w:bCs/>
                <w:sz w:val="28"/>
                <w:szCs w:val="28"/>
                <w:lang w:eastAsia="zh-CN"/>
              </w:rPr>
            </w:pPr>
          </w:p>
          <w:p w14:paraId="5E77CFB3" w14:textId="77777777" w:rsidR="00BA6B12" w:rsidRDefault="00B13245">
            <w:pPr>
              <w:rPr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sz w:val="28"/>
                <w:szCs w:val="28"/>
                <w:lang w:eastAsia="zh-CN"/>
              </w:rPr>
              <w:t>演讲主题十：</w:t>
            </w:r>
          </w:p>
          <w:p w14:paraId="3567E629" w14:textId="77777777" w:rsidR="00BA6B12" w:rsidRDefault="00B13245">
            <w:pPr>
              <w:ind w:rightChars="10" w:right="22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石化行业安全管理有效方式的思考</w:t>
            </w:r>
          </w:p>
          <w:p w14:paraId="6DF58E74" w14:textId="77777777" w:rsidR="00BA6B12" w:rsidRDefault="00BA6B12">
            <w:pPr>
              <w:ind w:rightChars="10" w:right="22"/>
              <w:rPr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41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66F700" w14:textId="77777777" w:rsidR="00BA6B12" w:rsidRDefault="00B13245">
            <w:pPr>
              <w:rPr>
                <w:b/>
                <w:bCs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  <w:lang w:eastAsia="zh-CN"/>
              </w:rPr>
              <w:t>马端祝</w:t>
            </w:r>
          </w:p>
          <w:p w14:paraId="091E5C0C" w14:textId="77777777" w:rsidR="00BA6B12" w:rsidRDefault="00B13245">
            <w:pPr>
              <w:rPr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教授级高级工程师，硕士研究生，中国石油集团安全环保技术研究院首席专家。现担任全国第一届灾害事故调查技术专业工作委员会委员、中国安全生产协会标准化技术委员会委员、中国化学品安全协会安全仪表专业委员会委员。</w:t>
            </w:r>
          </w:p>
        </w:tc>
      </w:tr>
      <w:tr w:rsidR="00BA6B12" w14:paraId="15590B38" w14:textId="77777777">
        <w:trPr>
          <w:trHeight w:val="567"/>
        </w:trPr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A5A9F0" w14:textId="77777777" w:rsidR="00BA6B12" w:rsidRDefault="00B13245">
            <w:pPr>
              <w:ind w:leftChars="10" w:left="22" w:rightChars="10" w:right="22"/>
              <w:jc w:val="center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15:50-16:00</w:t>
            </w:r>
          </w:p>
        </w:tc>
        <w:tc>
          <w:tcPr>
            <w:tcW w:w="81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52D55" w14:textId="77777777" w:rsidR="00BA6B12" w:rsidRDefault="00B13245">
            <w:pPr>
              <w:jc w:val="center"/>
              <w:rPr>
                <w:b/>
                <w:bCs/>
                <w:snapToGrid w:val="0"/>
                <w:color w:val="FF0000"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bCs/>
                <w:snapToGrid w:val="0"/>
                <w:color w:val="FF0000"/>
                <w:sz w:val="28"/>
                <w:szCs w:val="28"/>
                <w:lang w:eastAsia="zh-CN"/>
              </w:rPr>
              <w:t>主持人会议总结</w:t>
            </w:r>
          </w:p>
        </w:tc>
      </w:tr>
    </w:tbl>
    <w:p w14:paraId="1410280E" w14:textId="77777777" w:rsidR="00BA6B12" w:rsidRDefault="00BA6B12"/>
    <w:p w14:paraId="4ADD6A37" w14:textId="77777777" w:rsidR="00BA6B12" w:rsidRDefault="00BA6B12"/>
    <w:p w14:paraId="2B40A49C" w14:textId="77777777" w:rsidR="00BA6B12" w:rsidRDefault="00BA6B12"/>
    <w:p w14:paraId="69F7CC56" w14:textId="77777777" w:rsidR="00BA6B12" w:rsidRDefault="00BA6B12">
      <w:pPr>
        <w:rPr>
          <w:lang w:eastAsia="zh-CN"/>
        </w:rPr>
      </w:pPr>
    </w:p>
    <w:sectPr w:rsidR="00BA6B12">
      <w:headerReference w:type="default" r:id="rId22"/>
      <w:footerReference w:type="default" r:id="rId23"/>
      <w:headerReference w:type="first" r:id="rId24"/>
      <w:footerReference w:type="first" r:id="rId25"/>
      <w:pgSz w:w="11910" w:h="16840"/>
      <w:pgMar w:top="1020" w:right="1020" w:bottom="1020" w:left="1020" w:header="680" w:footer="12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35AC7" w14:textId="77777777" w:rsidR="00DA58AA" w:rsidRDefault="00DA58AA">
      <w:r>
        <w:separator/>
      </w:r>
    </w:p>
  </w:endnote>
  <w:endnote w:type="continuationSeparator" w:id="0">
    <w:p w14:paraId="3C9D5DBC" w14:textId="77777777" w:rsidR="00DA58AA" w:rsidRDefault="00DA5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06C5B" w14:textId="77777777" w:rsidR="00BA6B12" w:rsidRDefault="00B13245">
    <w:pPr>
      <w:pStyle w:val="a3"/>
      <w:spacing w:line="14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9F6C358" wp14:editId="0AB0FF88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6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F4FBE33" w14:textId="77777777" w:rsidR="00BA6B12" w:rsidRDefault="00BA6B12">
                          <w:pPr>
                            <w:pStyle w:val="a8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F6C358" id="_x0000_t202" coordsize="21600,21600" o:spt="202" path="m,l,21600r21600,l21600,xe">
              <v:stroke joinstyle="miter"/>
              <v:path gradientshapeok="t" o:connecttype="rect"/>
            </v:shapetype>
            <v:shape id="文本框 69" o:spid="_x0000_s1028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" filled="f" stroked="f" strokeweight=".5pt">
              <v:textbox style="mso-fit-shape-to-text:t" inset="0,0,0,0">
                <w:txbxContent>
                  <w:p w14:paraId="7F4FBE33" w14:textId="77777777" w:rsidR="00BA6B12" w:rsidRDefault="00BA6B12">
                    <w:pPr>
                      <w:pStyle w:val="a8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09625" w14:textId="77777777" w:rsidR="00BA6B12" w:rsidRDefault="00B13245">
    <w:pPr>
      <w:pStyle w:val="a3"/>
      <w:spacing w:line="14" w:lineRule="auto"/>
      <w:rPr>
        <w:sz w:val="20"/>
        <w:lang w:eastAsia="zh-CN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347C1EC" wp14:editId="32E75972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4" name="文本框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10979D" w14:textId="77777777" w:rsidR="00BA6B12" w:rsidRDefault="00B13245">
                          <w:pPr>
                            <w:pStyle w:val="a8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47C1EC" id="_x0000_t202" coordsize="21600,21600" o:spt="202" path="m,l,21600r21600,l21600,xe">
              <v:stroke joinstyle="miter"/>
              <v:path gradientshapeok="t" o:connecttype="rect"/>
            </v:shapetype>
            <v:shape id="文本框 24" o:spid="_x0000_s1029" type="#_x0000_t202" style="position:absolute;margin-left:0;margin-top:0;width:2in;height:2in;z-index:25166336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" filled="f" stroked="f" strokeweight=".5pt">
              <v:textbox style="mso-fit-shape-to-text:t" inset="0,0,0,0">
                <w:txbxContent>
                  <w:p w14:paraId="1910979D" w14:textId="77777777" w:rsidR="00BA6B12" w:rsidRDefault="00B13245">
                    <w:pPr>
                      <w:pStyle w:val="a8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05F34AA" wp14:editId="0F745E30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2" name="文本框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0FF1662" w14:textId="77777777" w:rsidR="00BA6B12" w:rsidRDefault="00BA6B12">
                          <w:pPr>
                            <w:pStyle w:val="a8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705F34AA" id="文本框 32" o:spid="_x0000_s1030" type="#_x0000_t202" style="position:absolute;margin-left:0;margin-top:0;width:2in;height:2in;z-index:25166233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" filled="f" stroked="f" strokeweight=".5pt">
              <v:textbox style="mso-fit-shape-to-text:t" inset="0,0,0,0">
                <w:txbxContent>
                  <w:p w14:paraId="70FF1662" w14:textId="77777777" w:rsidR="00BA6B12" w:rsidRDefault="00BA6B12">
                    <w:pPr>
                      <w:pStyle w:val="a8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4A2B9" w14:textId="77777777" w:rsidR="00BA6B12" w:rsidRDefault="00B13245">
    <w:pPr>
      <w:pStyle w:val="a3"/>
      <w:spacing w:line="14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74CE523" wp14:editId="1BFF3BC5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5" name="文本框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7D72AB" w14:textId="77777777" w:rsidR="00BA6B12" w:rsidRDefault="00B13245">
                          <w:pPr>
                            <w:pStyle w:val="a8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4CE523" id="_x0000_t202" coordsize="21600,21600" o:spt="202" path="m,l,21600r21600,l21600,xe">
              <v:stroke joinstyle="miter"/>
              <v:path gradientshapeok="t" o:connecttype="rect"/>
            </v:shapetype>
            <v:shape id="文本框 25" o:spid="_x0000_s1032" type="#_x0000_t202" style="position:absolute;margin-left:0;margin-top:0;width:2in;height:2in;z-index:25166438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" filled="f" stroked="f" strokeweight=".5pt">
              <v:textbox style="mso-fit-shape-to-text:t" inset="0,0,0,0">
                <w:txbxContent>
                  <w:p w14:paraId="557D72AB" w14:textId="77777777" w:rsidR="00BA6B12" w:rsidRDefault="00B13245">
                    <w:pPr>
                      <w:pStyle w:val="a8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0D608" w14:textId="77777777" w:rsidR="00BA6B12" w:rsidRDefault="00BA6B1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7A6DB" w14:textId="77777777" w:rsidR="00DA58AA" w:rsidRDefault="00DA58AA">
      <w:r>
        <w:separator/>
      </w:r>
    </w:p>
  </w:footnote>
  <w:footnote w:type="continuationSeparator" w:id="0">
    <w:p w14:paraId="061459D1" w14:textId="77777777" w:rsidR="00DA58AA" w:rsidRDefault="00DA5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735C9" w14:textId="03C27697" w:rsidR="00BA6B12" w:rsidRDefault="001331DA">
    <w:pPr>
      <w:pStyle w:val="a3"/>
      <w:spacing w:line="14" w:lineRule="auto"/>
      <w:jc w:val="both"/>
      <w:rPr>
        <w:sz w:val="20"/>
        <w:lang w:eastAsia="zh-CN"/>
      </w:rPr>
    </w:pPr>
    <w:r>
      <w:rPr>
        <w:noProof/>
        <w:lang w:eastAsia="zh-CN"/>
      </w:rPr>
      <w:drawing>
        <wp:anchor distT="0" distB="0" distL="114300" distR="114300" simplePos="0" relativeHeight="251666432" behindDoc="0" locked="0" layoutInCell="1" allowOverlap="1" wp14:anchorId="22816641" wp14:editId="02F985D3">
          <wp:simplePos x="0" y="0"/>
          <wp:positionH relativeFrom="column">
            <wp:posOffset>-152400</wp:posOffset>
          </wp:positionH>
          <wp:positionV relativeFrom="paragraph">
            <wp:posOffset>-332740</wp:posOffset>
          </wp:positionV>
          <wp:extent cx="6953250" cy="614017"/>
          <wp:effectExtent l="0" t="0" r="0" b="0"/>
          <wp:wrapNone/>
          <wp:docPr id="6" name="图片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0" cy="6140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2E6EFE2" wp14:editId="4FD11FD9">
              <wp:simplePos x="0" y="0"/>
              <wp:positionH relativeFrom="page">
                <wp:posOffset>800100</wp:posOffset>
              </wp:positionH>
              <wp:positionV relativeFrom="page">
                <wp:posOffset>428625</wp:posOffset>
              </wp:positionV>
              <wp:extent cx="6419850" cy="517525"/>
              <wp:effectExtent l="0" t="0" r="0" b="1587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9850" cy="517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5BB3EAE" w14:textId="77777777" w:rsidR="00BA6B12" w:rsidRDefault="00B13245">
                          <w:pPr>
                            <w:spacing w:before="125" w:line="189" w:lineRule="auto"/>
                            <w:ind w:firstLineChars="1700" w:firstLine="4080"/>
                            <w:rPr>
                              <w:rFonts w:asciiTheme="minorEastAsia" w:eastAsiaTheme="minorEastAsia" w:hAnsiTheme="minorEastAsia" w:cstheme="min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石油化工 HSE、标准化、双重预控整合协调线上专题讲座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2E6EFE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63pt;margin-top:33.75pt;width:505.5pt;height:40.75pt;z-index:-25165721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" filled="f" stroked="f">
              <v:textbox inset="0,0,0,0">
                <w:txbxContent>
                  <w:p w14:paraId="45BB3EAE" w14:textId="77777777" w:rsidR="00BA6B12" w:rsidRDefault="00B13245">
                    <w:pPr>
                      <w:spacing w:before="125" w:line="189" w:lineRule="auto"/>
                      <w:ind w:firstLineChars="1700" w:firstLine="4080"/>
                      <w:rPr>
                        <w:rFonts w:asciiTheme="minorEastAsia" w:eastAsiaTheme="minorEastAsia" w:hAnsiTheme="minorEastAsia" w:cstheme="min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石油化工 HSE、标准化、双重预控整合协调线上专题讲座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13245">
      <w:rPr>
        <w:rFonts w:hint="eastAsia"/>
        <w:sz w:val="20"/>
        <w:lang w:eastAsia="zh-CN"/>
      </w:rPr>
      <w:t xml:space="preserve">  石油化工 HSE、标准化、双重预控</w:t>
    </w:r>
  </w:p>
  <w:p w14:paraId="1D274FF7" w14:textId="296F0450" w:rsidR="00BA6B12" w:rsidRDefault="00B13245">
    <w:pPr>
      <w:pStyle w:val="a3"/>
      <w:spacing w:line="14" w:lineRule="auto"/>
      <w:jc w:val="both"/>
      <w:rPr>
        <w:sz w:val="20"/>
        <w:lang w:eastAsia="zh-CN"/>
      </w:rPr>
    </w:pPr>
    <w:r>
      <w:rPr>
        <w:rFonts w:hint="eastAsia"/>
        <w:sz w:val="20"/>
        <w:lang w:eastAsia="zh-CN"/>
      </w:rPr>
      <w:t>整合协调线上专题讲座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181E2" w14:textId="1A597BA2" w:rsidR="00BA6B12" w:rsidRDefault="003F7807">
    <w:pPr>
      <w:spacing w:line="220" w:lineRule="exact"/>
      <w:jc w:val="both"/>
      <w:rPr>
        <w:sz w:val="20"/>
      </w:rPr>
    </w:pPr>
    <w:r>
      <w:rPr>
        <w:noProof/>
        <w:lang w:eastAsia="zh-CN"/>
      </w:rPr>
      <w:drawing>
        <wp:anchor distT="0" distB="0" distL="114300" distR="114300" simplePos="0" relativeHeight="251667456" behindDoc="0" locked="0" layoutInCell="1" allowOverlap="1" wp14:anchorId="7E4E17CC" wp14:editId="6C6C454D">
          <wp:simplePos x="0" y="0"/>
          <wp:positionH relativeFrom="margin">
            <wp:align>center</wp:align>
          </wp:positionH>
          <wp:positionV relativeFrom="paragraph">
            <wp:posOffset>-290195</wp:posOffset>
          </wp:positionV>
          <wp:extent cx="6704330" cy="608255"/>
          <wp:effectExtent l="0" t="0" r="0" b="0"/>
          <wp:wrapNone/>
          <wp:docPr id="16" name="图片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图片 1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4330" cy="60825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6D0F05F1" wp14:editId="27E32198">
              <wp:simplePos x="0" y="0"/>
              <wp:positionH relativeFrom="page">
                <wp:posOffset>276225</wp:posOffset>
              </wp:positionH>
              <wp:positionV relativeFrom="page">
                <wp:posOffset>400050</wp:posOffset>
              </wp:positionV>
              <wp:extent cx="6819900" cy="607060"/>
              <wp:effectExtent l="0" t="0" r="0" b="2540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6819900" cy="607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06BA5E00" w14:textId="77777777" w:rsidR="00BA6B12" w:rsidRDefault="00B13245">
                          <w:pPr>
                            <w:spacing w:before="125" w:line="189" w:lineRule="auto"/>
                            <w:ind w:firstLineChars="1900" w:firstLine="4560"/>
                            <w:rPr>
                              <w:rFonts w:asciiTheme="minorEastAsia" w:eastAsiaTheme="minorEastAsia" w:hAnsiTheme="minorEastAsia" w:cstheme="min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石油化工 HSE、标准化、双重预控整合协调线上专题讲座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D0F05F1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21.75pt;margin-top:31.5pt;width:537pt;height:47.8pt;flip:y;z-index:-25165107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" filled="f" stroked="f">
              <v:textbox inset="0,0,0,0">
                <w:txbxContent>
                  <w:p w14:paraId="06BA5E00" w14:textId="77777777" w:rsidR="00BA6B12" w:rsidRDefault="00B13245">
                    <w:pPr>
                      <w:spacing w:before="125" w:line="189" w:lineRule="auto"/>
                      <w:ind w:firstLineChars="1900" w:firstLine="4560"/>
                      <w:rPr>
                        <w:rFonts w:asciiTheme="minorEastAsia" w:eastAsiaTheme="minorEastAsia" w:hAnsiTheme="minorEastAsia" w:cstheme="min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石油化工 HSE、标准化、双重预控整合协调线上专题讲座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8E859" w14:textId="77777777" w:rsidR="00BA6B12" w:rsidRDefault="00BA6B12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zYyMWEyODlkZjc0Njc1M2RmYWJhN2QwMzg1OGNlOTUifQ=="/>
  </w:docVars>
  <w:rsids>
    <w:rsidRoot w:val="17EE46B7"/>
    <w:rsid w:val="0000661B"/>
    <w:rsid w:val="000216CB"/>
    <w:rsid w:val="00036962"/>
    <w:rsid w:val="0003700E"/>
    <w:rsid w:val="00051016"/>
    <w:rsid w:val="0005173A"/>
    <w:rsid w:val="000646A0"/>
    <w:rsid w:val="0007579D"/>
    <w:rsid w:val="000758A0"/>
    <w:rsid w:val="0008106F"/>
    <w:rsid w:val="0008112A"/>
    <w:rsid w:val="00083EA5"/>
    <w:rsid w:val="00085971"/>
    <w:rsid w:val="000A34F0"/>
    <w:rsid w:val="000C055B"/>
    <w:rsid w:val="000F0830"/>
    <w:rsid w:val="00102291"/>
    <w:rsid w:val="001033C7"/>
    <w:rsid w:val="0011433C"/>
    <w:rsid w:val="001331DA"/>
    <w:rsid w:val="001350CD"/>
    <w:rsid w:val="001367E0"/>
    <w:rsid w:val="00175EDC"/>
    <w:rsid w:val="001765A3"/>
    <w:rsid w:val="00183FE1"/>
    <w:rsid w:val="001B4842"/>
    <w:rsid w:val="001B7AB3"/>
    <w:rsid w:val="001D51BD"/>
    <w:rsid w:val="001E613F"/>
    <w:rsid w:val="001F570B"/>
    <w:rsid w:val="00202D00"/>
    <w:rsid w:val="0020514D"/>
    <w:rsid w:val="00211408"/>
    <w:rsid w:val="00231486"/>
    <w:rsid w:val="00231E0D"/>
    <w:rsid w:val="00253F7F"/>
    <w:rsid w:val="002613AD"/>
    <w:rsid w:val="00263B56"/>
    <w:rsid w:val="0026715F"/>
    <w:rsid w:val="00280089"/>
    <w:rsid w:val="00285DA7"/>
    <w:rsid w:val="002A5247"/>
    <w:rsid w:val="002A7318"/>
    <w:rsid w:val="002D20D3"/>
    <w:rsid w:val="002D2468"/>
    <w:rsid w:val="002D576C"/>
    <w:rsid w:val="002E0CEB"/>
    <w:rsid w:val="002E731A"/>
    <w:rsid w:val="002F6959"/>
    <w:rsid w:val="002F7305"/>
    <w:rsid w:val="003037F5"/>
    <w:rsid w:val="00306E7A"/>
    <w:rsid w:val="00310B12"/>
    <w:rsid w:val="00314961"/>
    <w:rsid w:val="00331ABD"/>
    <w:rsid w:val="00331EFF"/>
    <w:rsid w:val="00345643"/>
    <w:rsid w:val="00347A99"/>
    <w:rsid w:val="00362390"/>
    <w:rsid w:val="00395D38"/>
    <w:rsid w:val="003A2ED9"/>
    <w:rsid w:val="003B0DA0"/>
    <w:rsid w:val="003C4B4D"/>
    <w:rsid w:val="003C65D2"/>
    <w:rsid w:val="003D69F2"/>
    <w:rsid w:val="003E70F6"/>
    <w:rsid w:val="003F7807"/>
    <w:rsid w:val="004016CA"/>
    <w:rsid w:val="00403C06"/>
    <w:rsid w:val="00413F4B"/>
    <w:rsid w:val="004167B2"/>
    <w:rsid w:val="0042132D"/>
    <w:rsid w:val="0043585A"/>
    <w:rsid w:val="00453C13"/>
    <w:rsid w:val="00472D3B"/>
    <w:rsid w:val="0048225E"/>
    <w:rsid w:val="004835E3"/>
    <w:rsid w:val="004B189D"/>
    <w:rsid w:val="004B71D8"/>
    <w:rsid w:val="004C3D4A"/>
    <w:rsid w:val="004D769F"/>
    <w:rsid w:val="004F09A3"/>
    <w:rsid w:val="004F4357"/>
    <w:rsid w:val="004F7562"/>
    <w:rsid w:val="00511ADA"/>
    <w:rsid w:val="00515C42"/>
    <w:rsid w:val="00523B82"/>
    <w:rsid w:val="00527991"/>
    <w:rsid w:val="005303D7"/>
    <w:rsid w:val="005963C3"/>
    <w:rsid w:val="005A1016"/>
    <w:rsid w:val="005B1789"/>
    <w:rsid w:val="005C4F10"/>
    <w:rsid w:val="005F4F62"/>
    <w:rsid w:val="00600EF0"/>
    <w:rsid w:val="00632C7F"/>
    <w:rsid w:val="00664A9B"/>
    <w:rsid w:val="00686E34"/>
    <w:rsid w:val="006A5EB4"/>
    <w:rsid w:val="006B73DB"/>
    <w:rsid w:val="006F7B76"/>
    <w:rsid w:val="00703E40"/>
    <w:rsid w:val="00704859"/>
    <w:rsid w:val="00716726"/>
    <w:rsid w:val="00717F41"/>
    <w:rsid w:val="007608D1"/>
    <w:rsid w:val="00776B45"/>
    <w:rsid w:val="00782AB3"/>
    <w:rsid w:val="00783BA1"/>
    <w:rsid w:val="007A4C7E"/>
    <w:rsid w:val="007B48AD"/>
    <w:rsid w:val="007E5CE0"/>
    <w:rsid w:val="007F54E4"/>
    <w:rsid w:val="007F60DA"/>
    <w:rsid w:val="00846C34"/>
    <w:rsid w:val="008821CF"/>
    <w:rsid w:val="008A3714"/>
    <w:rsid w:val="008D19D9"/>
    <w:rsid w:val="008E09F6"/>
    <w:rsid w:val="008E5726"/>
    <w:rsid w:val="008F1AE6"/>
    <w:rsid w:val="0090431C"/>
    <w:rsid w:val="009202F0"/>
    <w:rsid w:val="00940A66"/>
    <w:rsid w:val="009A6E26"/>
    <w:rsid w:val="009C7721"/>
    <w:rsid w:val="009E0F34"/>
    <w:rsid w:val="00A0407A"/>
    <w:rsid w:val="00A14A90"/>
    <w:rsid w:val="00A20335"/>
    <w:rsid w:val="00A22D99"/>
    <w:rsid w:val="00A36F53"/>
    <w:rsid w:val="00A639F8"/>
    <w:rsid w:val="00A7527E"/>
    <w:rsid w:val="00A85B38"/>
    <w:rsid w:val="00A94504"/>
    <w:rsid w:val="00AC4AFC"/>
    <w:rsid w:val="00AE319C"/>
    <w:rsid w:val="00AE4CE5"/>
    <w:rsid w:val="00B02E36"/>
    <w:rsid w:val="00B13245"/>
    <w:rsid w:val="00B2297E"/>
    <w:rsid w:val="00B2552D"/>
    <w:rsid w:val="00B3340F"/>
    <w:rsid w:val="00B4689D"/>
    <w:rsid w:val="00B604A4"/>
    <w:rsid w:val="00BA6209"/>
    <w:rsid w:val="00BA6B12"/>
    <w:rsid w:val="00BC40B6"/>
    <w:rsid w:val="00BC7DAE"/>
    <w:rsid w:val="00BD4510"/>
    <w:rsid w:val="00BD4CD1"/>
    <w:rsid w:val="00BD786A"/>
    <w:rsid w:val="00BF551F"/>
    <w:rsid w:val="00C017C4"/>
    <w:rsid w:val="00C13A17"/>
    <w:rsid w:val="00C16B80"/>
    <w:rsid w:val="00C25BB8"/>
    <w:rsid w:val="00C66ED9"/>
    <w:rsid w:val="00C750CC"/>
    <w:rsid w:val="00C80441"/>
    <w:rsid w:val="00C8128B"/>
    <w:rsid w:val="00C92915"/>
    <w:rsid w:val="00CB7624"/>
    <w:rsid w:val="00CF0C45"/>
    <w:rsid w:val="00CF21C0"/>
    <w:rsid w:val="00CF4C21"/>
    <w:rsid w:val="00D17E91"/>
    <w:rsid w:val="00D216AF"/>
    <w:rsid w:val="00D217BF"/>
    <w:rsid w:val="00D30B57"/>
    <w:rsid w:val="00D36211"/>
    <w:rsid w:val="00D410D0"/>
    <w:rsid w:val="00D50B1B"/>
    <w:rsid w:val="00D541CA"/>
    <w:rsid w:val="00D57981"/>
    <w:rsid w:val="00D731C8"/>
    <w:rsid w:val="00D77FD0"/>
    <w:rsid w:val="00DA4FD1"/>
    <w:rsid w:val="00DA58AA"/>
    <w:rsid w:val="00DB61F9"/>
    <w:rsid w:val="00DE4709"/>
    <w:rsid w:val="00DE6DA5"/>
    <w:rsid w:val="00E15BF9"/>
    <w:rsid w:val="00E25247"/>
    <w:rsid w:val="00E276C2"/>
    <w:rsid w:val="00E331CF"/>
    <w:rsid w:val="00E36270"/>
    <w:rsid w:val="00E5451C"/>
    <w:rsid w:val="00E54F65"/>
    <w:rsid w:val="00E550AF"/>
    <w:rsid w:val="00E64647"/>
    <w:rsid w:val="00E64AD4"/>
    <w:rsid w:val="00E665A2"/>
    <w:rsid w:val="00E738B3"/>
    <w:rsid w:val="00E871BE"/>
    <w:rsid w:val="00E94C7B"/>
    <w:rsid w:val="00EA5CF2"/>
    <w:rsid w:val="00EC15DD"/>
    <w:rsid w:val="00EC4E18"/>
    <w:rsid w:val="00F01B92"/>
    <w:rsid w:val="00F0239C"/>
    <w:rsid w:val="00F141D6"/>
    <w:rsid w:val="00F40AD7"/>
    <w:rsid w:val="00F4532A"/>
    <w:rsid w:val="00F717C9"/>
    <w:rsid w:val="00F74736"/>
    <w:rsid w:val="00F84C3A"/>
    <w:rsid w:val="00F87C4F"/>
    <w:rsid w:val="00F96CC2"/>
    <w:rsid w:val="00FB5351"/>
    <w:rsid w:val="00FC0825"/>
    <w:rsid w:val="00FF539B"/>
    <w:rsid w:val="01391206"/>
    <w:rsid w:val="017447F4"/>
    <w:rsid w:val="01745F7C"/>
    <w:rsid w:val="0189032D"/>
    <w:rsid w:val="01AE042A"/>
    <w:rsid w:val="01CB25D3"/>
    <w:rsid w:val="01CC7A0D"/>
    <w:rsid w:val="01FE2FD8"/>
    <w:rsid w:val="023849D9"/>
    <w:rsid w:val="024550E5"/>
    <w:rsid w:val="02513035"/>
    <w:rsid w:val="02601DA6"/>
    <w:rsid w:val="027B27EF"/>
    <w:rsid w:val="027D058A"/>
    <w:rsid w:val="02983480"/>
    <w:rsid w:val="02B665ED"/>
    <w:rsid w:val="02DB4C9C"/>
    <w:rsid w:val="038A1222"/>
    <w:rsid w:val="03D76213"/>
    <w:rsid w:val="03E4439E"/>
    <w:rsid w:val="04184A9B"/>
    <w:rsid w:val="04221EE5"/>
    <w:rsid w:val="048F67FD"/>
    <w:rsid w:val="04D21218"/>
    <w:rsid w:val="04DA3EB8"/>
    <w:rsid w:val="04FC5569"/>
    <w:rsid w:val="05026688"/>
    <w:rsid w:val="05046AD7"/>
    <w:rsid w:val="050474CB"/>
    <w:rsid w:val="05096088"/>
    <w:rsid w:val="05877BA6"/>
    <w:rsid w:val="05D718A4"/>
    <w:rsid w:val="05E842DA"/>
    <w:rsid w:val="060A5769"/>
    <w:rsid w:val="060E32DC"/>
    <w:rsid w:val="06122373"/>
    <w:rsid w:val="06362983"/>
    <w:rsid w:val="0649202E"/>
    <w:rsid w:val="07146D98"/>
    <w:rsid w:val="07507F3B"/>
    <w:rsid w:val="076871A1"/>
    <w:rsid w:val="0769636B"/>
    <w:rsid w:val="07AB303C"/>
    <w:rsid w:val="07B42FFF"/>
    <w:rsid w:val="07D17A66"/>
    <w:rsid w:val="07DA7A42"/>
    <w:rsid w:val="07DD06DB"/>
    <w:rsid w:val="07DD4A7C"/>
    <w:rsid w:val="07EF1EE5"/>
    <w:rsid w:val="07F544BF"/>
    <w:rsid w:val="08024237"/>
    <w:rsid w:val="0824767E"/>
    <w:rsid w:val="084A7694"/>
    <w:rsid w:val="086D6FE9"/>
    <w:rsid w:val="08866948"/>
    <w:rsid w:val="088D594F"/>
    <w:rsid w:val="08BB36DE"/>
    <w:rsid w:val="08D9530C"/>
    <w:rsid w:val="091C7337"/>
    <w:rsid w:val="09480911"/>
    <w:rsid w:val="09785EA3"/>
    <w:rsid w:val="09E6577F"/>
    <w:rsid w:val="0A06600F"/>
    <w:rsid w:val="0A40121D"/>
    <w:rsid w:val="0AAC2E8E"/>
    <w:rsid w:val="0AC45574"/>
    <w:rsid w:val="0AC652D6"/>
    <w:rsid w:val="0AC90E65"/>
    <w:rsid w:val="0B0242C7"/>
    <w:rsid w:val="0B0E293B"/>
    <w:rsid w:val="0B5130CC"/>
    <w:rsid w:val="0B513268"/>
    <w:rsid w:val="0B545C96"/>
    <w:rsid w:val="0B8B3296"/>
    <w:rsid w:val="0B950672"/>
    <w:rsid w:val="0B9F0FF6"/>
    <w:rsid w:val="0BC241F1"/>
    <w:rsid w:val="0BD471B9"/>
    <w:rsid w:val="0BE036D4"/>
    <w:rsid w:val="0C2F7DB3"/>
    <w:rsid w:val="0CA02447"/>
    <w:rsid w:val="0CCA33A3"/>
    <w:rsid w:val="0D422391"/>
    <w:rsid w:val="0D5010E1"/>
    <w:rsid w:val="0D8E0C69"/>
    <w:rsid w:val="0D996F14"/>
    <w:rsid w:val="0DC7673F"/>
    <w:rsid w:val="0E045665"/>
    <w:rsid w:val="0E2805A4"/>
    <w:rsid w:val="0E2C2F56"/>
    <w:rsid w:val="0E325974"/>
    <w:rsid w:val="0E4151F9"/>
    <w:rsid w:val="0EB372F3"/>
    <w:rsid w:val="0EBF1A58"/>
    <w:rsid w:val="0ED579ED"/>
    <w:rsid w:val="0EFE2F2F"/>
    <w:rsid w:val="0F8014C0"/>
    <w:rsid w:val="0F8F2C7B"/>
    <w:rsid w:val="0FFB3775"/>
    <w:rsid w:val="10024CA4"/>
    <w:rsid w:val="1006631E"/>
    <w:rsid w:val="100D2BE2"/>
    <w:rsid w:val="101A453D"/>
    <w:rsid w:val="10235B60"/>
    <w:rsid w:val="102D0195"/>
    <w:rsid w:val="102D0D19"/>
    <w:rsid w:val="105E5A1E"/>
    <w:rsid w:val="10A05866"/>
    <w:rsid w:val="10E07B09"/>
    <w:rsid w:val="112F0790"/>
    <w:rsid w:val="11352297"/>
    <w:rsid w:val="11764BB9"/>
    <w:rsid w:val="118C0329"/>
    <w:rsid w:val="129D6DD3"/>
    <w:rsid w:val="12A83345"/>
    <w:rsid w:val="12B94A3D"/>
    <w:rsid w:val="12CF4B02"/>
    <w:rsid w:val="12D13A76"/>
    <w:rsid w:val="12E3002F"/>
    <w:rsid w:val="13030993"/>
    <w:rsid w:val="133B3090"/>
    <w:rsid w:val="139F547F"/>
    <w:rsid w:val="13A1665C"/>
    <w:rsid w:val="140774C5"/>
    <w:rsid w:val="145016A3"/>
    <w:rsid w:val="145A7D25"/>
    <w:rsid w:val="1461070D"/>
    <w:rsid w:val="146A0818"/>
    <w:rsid w:val="14880126"/>
    <w:rsid w:val="149D4694"/>
    <w:rsid w:val="14B45E6B"/>
    <w:rsid w:val="14EA4F9E"/>
    <w:rsid w:val="150039CB"/>
    <w:rsid w:val="15360AB3"/>
    <w:rsid w:val="15391509"/>
    <w:rsid w:val="15697791"/>
    <w:rsid w:val="158977E8"/>
    <w:rsid w:val="15B45BF4"/>
    <w:rsid w:val="15CB5B00"/>
    <w:rsid w:val="15D33AB0"/>
    <w:rsid w:val="15DA5209"/>
    <w:rsid w:val="15DE78FC"/>
    <w:rsid w:val="15E74974"/>
    <w:rsid w:val="15EE068A"/>
    <w:rsid w:val="162B72CE"/>
    <w:rsid w:val="16785CBD"/>
    <w:rsid w:val="168163CC"/>
    <w:rsid w:val="168664D1"/>
    <w:rsid w:val="16CD1BBB"/>
    <w:rsid w:val="16F54A1F"/>
    <w:rsid w:val="16F72C63"/>
    <w:rsid w:val="16F83C57"/>
    <w:rsid w:val="17173B49"/>
    <w:rsid w:val="17227BA7"/>
    <w:rsid w:val="17663F04"/>
    <w:rsid w:val="17C57B1E"/>
    <w:rsid w:val="17EE46B7"/>
    <w:rsid w:val="17FD5EF5"/>
    <w:rsid w:val="183A374F"/>
    <w:rsid w:val="18443A27"/>
    <w:rsid w:val="18786885"/>
    <w:rsid w:val="187B4531"/>
    <w:rsid w:val="187E4606"/>
    <w:rsid w:val="188E3A9B"/>
    <w:rsid w:val="18A25611"/>
    <w:rsid w:val="190F5502"/>
    <w:rsid w:val="194B7296"/>
    <w:rsid w:val="197E141A"/>
    <w:rsid w:val="198830E0"/>
    <w:rsid w:val="1A050309"/>
    <w:rsid w:val="1A344E3C"/>
    <w:rsid w:val="1A8B4114"/>
    <w:rsid w:val="1AB607B5"/>
    <w:rsid w:val="1ABF73AA"/>
    <w:rsid w:val="1AD35B30"/>
    <w:rsid w:val="1ADE0A91"/>
    <w:rsid w:val="1B037562"/>
    <w:rsid w:val="1B0C2F94"/>
    <w:rsid w:val="1B1B26F8"/>
    <w:rsid w:val="1B325713"/>
    <w:rsid w:val="1B781F30"/>
    <w:rsid w:val="1B9410DC"/>
    <w:rsid w:val="1BC34A74"/>
    <w:rsid w:val="1BDB030C"/>
    <w:rsid w:val="1BE36AD3"/>
    <w:rsid w:val="1C3A08F9"/>
    <w:rsid w:val="1C3B5CE8"/>
    <w:rsid w:val="1C6D688A"/>
    <w:rsid w:val="1C7575AB"/>
    <w:rsid w:val="1C7931F2"/>
    <w:rsid w:val="1D3619E0"/>
    <w:rsid w:val="1D3F1391"/>
    <w:rsid w:val="1D4462BA"/>
    <w:rsid w:val="1D6F2B5C"/>
    <w:rsid w:val="1DC771FF"/>
    <w:rsid w:val="1DD03E1D"/>
    <w:rsid w:val="1DE31E55"/>
    <w:rsid w:val="1E207643"/>
    <w:rsid w:val="1E935967"/>
    <w:rsid w:val="1E981935"/>
    <w:rsid w:val="1EA062D6"/>
    <w:rsid w:val="1F015BE8"/>
    <w:rsid w:val="1F055402"/>
    <w:rsid w:val="1F1C1C81"/>
    <w:rsid w:val="1F3F42F4"/>
    <w:rsid w:val="1FDC67EF"/>
    <w:rsid w:val="1FE314B1"/>
    <w:rsid w:val="2005112D"/>
    <w:rsid w:val="2006344C"/>
    <w:rsid w:val="20063D50"/>
    <w:rsid w:val="20391512"/>
    <w:rsid w:val="205325AD"/>
    <w:rsid w:val="206B22A8"/>
    <w:rsid w:val="20A3512D"/>
    <w:rsid w:val="20B75748"/>
    <w:rsid w:val="212C3222"/>
    <w:rsid w:val="21361486"/>
    <w:rsid w:val="214150E6"/>
    <w:rsid w:val="215F6E4E"/>
    <w:rsid w:val="21616B90"/>
    <w:rsid w:val="21C62362"/>
    <w:rsid w:val="21D358E3"/>
    <w:rsid w:val="21E664B4"/>
    <w:rsid w:val="220D093A"/>
    <w:rsid w:val="224D5A24"/>
    <w:rsid w:val="22EF2982"/>
    <w:rsid w:val="23046FA6"/>
    <w:rsid w:val="23344263"/>
    <w:rsid w:val="23404657"/>
    <w:rsid w:val="237C254D"/>
    <w:rsid w:val="238F04F9"/>
    <w:rsid w:val="249A0EF7"/>
    <w:rsid w:val="252832AF"/>
    <w:rsid w:val="25410B01"/>
    <w:rsid w:val="25436291"/>
    <w:rsid w:val="25670E67"/>
    <w:rsid w:val="25673A6E"/>
    <w:rsid w:val="25697422"/>
    <w:rsid w:val="25A3750B"/>
    <w:rsid w:val="25D63BFB"/>
    <w:rsid w:val="25E47766"/>
    <w:rsid w:val="25E50DE4"/>
    <w:rsid w:val="25E666C9"/>
    <w:rsid w:val="25F12AE0"/>
    <w:rsid w:val="25F50060"/>
    <w:rsid w:val="262B7D69"/>
    <w:rsid w:val="263E7650"/>
    <w:rsid w:val="267E78DC"/>
    <w:rsid w:val="26AD3DD3"/>
    <w:rsid w:val="26D676B1"/>
    <w:rsid w:val="26EA21D6"/>
    <w:rsid w:val="26FE189B"/>
    <w:rsid w:val="27432D0F"/>
    <w:rsid w:val="274B4C9C"/>
    <w:rsid w:val="27555EC4"/>
    <w:rsid w:val="2780354B"/>
    <w:rsid w:val="27957942"/>
    <w:rsid w:val="27A8550A"/>
    <w:rsid w:val="27D063CC"/>
    <w:rsid w:val="27D76C49"/>
    <w:rsid w:val="27ED1A09"/>
    <w:rsid w:val="280973B4"/>
    <w:rsid w:val="2811699A"/>
    <w:rsid w:val="283432F9"/>
    <w:rsid w:val="28443965"/>
    <w:rsid w:val="286C6DD7"/>
    <w:rsid w:val="286D5B95"/>
    <w:rsid w:val="2889779A"/>
    <w:rsid w:val="28A4327C"/>
    <w:rsid w:val="28AA6A7A"/>
    <w:rsid w:val="28B924C1"/>
    <w:rsid w:val="28BC22BE"/>
    <w:rsid w:val="29006B94"/>
    <w:rsid w:val="290343AE"/>
    <w:rsid w:val="290A49E3"/>
    <w:rsid w:val="29694FF8"/>
    <w:rsid w:val="296F028A"/>
    <w:rsid w:val="297D585B"/>
    <w:rsid w:val="29DA26F7"/>
    <w:rsid w:val="29DB7C1C"/>
    <w:rsid w:val="29E34C27"/>
    <w:rsid w:val="2A2A3033"/>
    <w:rsid w:val="2A457E48"/>
    <w:rsid w:val="2AA114D4"/>
    <w:rsid w:val="2AB92B7C"/>
    <w:rsid w:val="2AB951B2"/>
    <w:rsid w:val="2AC86BA4"/>
    <w:rsid w:val="2AF21BD7"/>
    <w:rsid w:val="2B732274"/>
    <w:rsid w:val="2B8C7A88"/>
    <w:rsid w:val="2BA35468"/>
    <w:rsid w:val="2BA94038"/>
    <w:rsid w:val="2BB75749"/>
    <w:rsid w:val="2BD71B9B"/>
    <w:rsid w:val="2BE1176B"/>
    <w:rsid w:val="2C3D21C0"/>
    <w:rsid w:val="2C41769D"/>
    <w:rsid w:val="2C450DD0"/>
    <w:rsid w:val="2C592168"/>
    <w:rsid w:val="2C6404E6"/>
    <w:rsid w:val="2C713A38"/>
    <w:rsid w:val="2C8016B6"/>
    <w:rsid w:val="2C98683F"/>
    <w:rsid w:val="2CAE1D17"/>
    <w:rsid w:val="2CC643F8"/>
    <w:rsid w:val="2CE70339"/>
    <w:rsid w:val="2D0779D3"/>
    <w:rsid w:val="2D245B30"/>
    <w:rsid w:val="2D3E30FF"/>
    <w:rsid w:val="2D4D13D7"/>
    <w:rsid w:val="2D5E1211"/>
    <w:rsid w:val="2D720F72"/>
    <w:rsid w:val="2D8829CD"/>
    <w:rsid w:val="2D8A6187"/>
    <w:rsid w:val="2DA03EEB"/>
    <w:rsid w:val="2DA875E5"/>
    <w:rsid w:val="2DBA1E35"/>
    <w:rsid w:val="2E7410F2"/>
    <w:rsid w:val="2E8F604D"/>
    <w:rsid w:val="2ECF389F"/>
    <w:rsid w:val="2F3C3B85"/>
    <w:rsid w:val="2F5057A5"/>
    <w:rsid w:val="2F8062DB"/>
    <w:rsid w:val="2F8E376A"/>
    <w:rsid w:val="2FD75451"/>
    <w:rsid w:val="2FD85881"/>
    <w:rsid w:val="3051632C"/>
    <w:rsid w:val="30645B89"/>
    <w:rsid w:val="307E4D9E"/>
    <w:rsid w:val="30B5271E"/>
    <w:rsid w:val="30DB7144"/>
    <w:rsid w:val="315240FC"/>
    <w:rsid w:val="31850D4B"/>
    <w:rsid w:val="31A21A93"/>
    <w:rsid w:val="31B47C01"/>
    <w:rsid w:val="31D15DCC"/>
    <w:rsid w:val="31F920D1"/>
    <w:rsid w:val="31FE3482"/>
    <w:rsid w:val="32076690"/>
    <w:rsid w:val="32184688"/>
    <w:rsid w:val="322502E4"/>
    <w:rsid w:val="322F132A"/>
    <w:rsid w:val="3250255D"/>
    <w:rsid w:val="3255218F"/>
    <w:rsid w:val="32AE0C07"/>
    <w:rsid w:val="32D31FC5"/>
    <w:rsid w:val="32FB01FE"/>
    <w:rsid w:val="334C0DA0"/>
    <w:rsid w:val="33713745"/>
    <w:rsid w:val="338638B3"/>
    <w:rsid w:val="33B9499D"/>
    <w:rsid w:val="33BD2E41"/>
    <w:rsid w:val="33BF5C04"/>
    <w:rsid w:val="33C07516"/>
    <w:rsid w:val="33D64ADA"/>
    <w:rsid w:val="33FA41B5"/>
    <w:rsid w:val="34134F74"/>
    <w:rsid w:val="34146896"/>
    <w:rsid w:val="343F67FA"/>
    <w:rsid w:val="345C6EE2"/>
    <w:rsid w:val="346B24E3"/>
    <w:rsid w:val="346F4B7D"/>
    <w:rsid w:val="347824F8"/>
    <w:rsid w:val="3490121A"/>
    <w:rsid w:val="349C588A"/>
    <w:rsid w:val="34C05491"/>
    <w:rsid w:val="34DE4B47"/>
    <w:rsid w:val="34E5788E"/>
    <w:rsid w:val="34EF02BE"/>
    <w:rsid w:val="35432AC0"/>
    <w:rsid w:val="355B6450"/>
    <w:rsid w:val="355F56C7"/>
    <w:rsid w:val="35C236B1"/>
    <w:rsid w:val="35CF1CA3"/>
    <w:rsid w:val="35DB3EFF"/>
    <w:rsid w:val="35DD11BA"/>
    <w:rsid w:val="35E46236"/>
    <w:rsid w:val="35FE5222"/>
    <w:rsid w:val="36086D61"/>
    <w:rsid w:val="363605A0"/>
    <w:rsid w:val="36387C59"/>
    <w:rsid w:val="366E1EEB"/>
    <w:rsid w:val="367B32E2"/>
    <w:rsid w:val="37115B40"/>
    <w:rsid w:val="372A40B5"/>
    <w:rsid w:val="375E5911"/>
    <w:rsid w:val="378F2EC9"/>
    <w:rsid w:val="37A2364E"/>
    <w:rsid w:val="37AF65AF"/>
    <w:rsid w:val="37DB0ECC"/>
    <w:rsid w:val="38154AC8"/>
    <w:rsid w:val="38311183"/>
    <w:rsid w:val="38494CA3"/>
    <w:rsid w:val="38DA238F"/>
    <w:rsid w:val="38FB4F95"/>
    <w:rsid w:val="3939523A"/>
    <w:rsid w:val="399A2F81"/>
    <w:rsid w:val="39D542AD"/>
    <w:rsid w:val="3A1004CA"/>
    <w:rsid w:val="3A9014B8"/>
    <w:rsid w:val="3B0633B9"/>
    <w:rsid w:val="3B070C51"/>
    <w:rsid w:val="3B993A28"/>
    <w:rsid w:val="3BAD22BE"/>
    <w:rsid w:val="3BB47061"/>
    <w:rsid w:val="3BB73329"/>
    <w:rsid w:val="3BBE4B15"/>
    <w:rsid w:val="3BD34AE4"/>
    <w:rsid w:val="3C030F53"/>
    <w:rsid w:val="3C2D0315"/>
    <w:rsid w:val="3C484CCD"/>
    <w:rsid w:val="3C4D6ED3"/>
    <w:rsid w:val="3C9E4F40"/>
    <w:rsid w:val="3CB40A9C"/>
    <w:rsid w:val="3CC1002E"/>
    <w:rsid w:val="3CD950C7"/>
    <w:rsid w:val="3D1C3778"/>
    <w:rsid w:val="3D1D3ADF"/>
    <w:rsid w:val="3D261EF1"/>
    <w:rsid w:val="3D6A2704"/>
    <w:rsid w:val="3D6F39BC"/>
    <w:rsid w:val="3DC01A23"/>
    <w:rsid w:val="3DC94E80"/>
    <w:rsid w:val="3DCE4982"/>
    <w:rsid w:val="3E093371"/>
    <w:rsid w:val="3E4717B2"/>
    <w:rsid w:val="3E532CF1"/>
    <w:rsid w:val="3E8D2FA3"/>
    <w:rsid w:val="3F6374BE"/>
    <w:rsid w:val="3F6F6AC2"/>
    <w:rsid w:val="3F7A0992"/>
    <w:rsid w:val="3FC03C85"/>
    <w:rsid w:val="3FDD483D"/>
    <w:rsid w:val="400C5122"/>
    <w:rsid w:val="401E145A"/>
    <w:rsid w:val="402E5563"/>
    <w:rsid w:val="40875936"/>
    <w:rsid w:val="40897AE8"/>
    <w:rsid w:val="40954E11"/>
    <w:rsid w:val="40A7040B"/>
    <w:rsid w:val="40AA08CE"/>
    <w:rsid w:val="40B24EA6"/>
    <w:rsid w:val="40FF55D9"/>
    <w:rsid w:val="41364575"/>
    <w:rsid w:val="41452DC1"/>
    <w:rsid w:val="41620724"/>
    <w:rsid w:val="41704AC3"/>
    <w:rsid w:val="41740CF3"/>
    <w:rsid w:val="417D58D1"/>
    <w:rsid w:val="417F6E70"/>
    <w:rsid w:val="41970CA5"/>
    <w:rsid w:val="41C57399"/>
    <w:rsid w:val="41CA04AC"/>
    <w:rsid w:val="41CF58DA"/>
    <w:rsid w:val="41E03789"/>
    <w:rsid w:val="42581D10"/>
    <w:rsid w:val="426E2B36"/>
    <w:rsid w:val="427F58F9"/>
    <w:rsid w:val="428236B3"/>
    <w:rsid w:val="42D249FB"/>
    <w:rsid w:val="42F52D06"/>
    <w:rsid w:val="432238A4"/>
    <w:rsid w:val="440858FB"/>
    <w:rsid w:val="44094EA4"/>
    <w:rsid w:val="441F7EFA"/>
    <w:rsid w:val="443A5773"/>
    <w:rsid w:val="44676229"/>
    <w:rsid w:val="4468614A"/>
    <w:rsid w:val="44813B66"/>
    <w:rsid w:val="448660D5"/>
    <w:rsid w:val="4494603A"/>
    <w:rsid w:val="44CC6046"/>
    <w:rsid w:val="44FB07F7"/>
    <w:rsid w:val="451233AF"/>
    <w:rsid w:val="45480334"/>
    <w:rsid w:val="4585533A"/>
    <w:rsid w:val="45C9736F"/>
    <w:rsid w:val="461820DF"/>
    <w:rsid w:val="463C5591"/>
    <w:rsid w:val="4652480C"/>
    <w:rsid w:val="467753D8"/>
    <w:rsid w:val="468407F7"/>
    <w:rsid w:val="46E837D1"/>
    <w:rsid w:val="46E93EA5"/>
    <w:rsid w:val="470D2677"/>
    <w:rsid w:val="470D397B"/>
    <w:rsid w:val="47335C34"/>
    <w:rsid w:val="47575C7C"/>
    <w:rsid w:val="4778549A"/>
    <w:rsid w:val="48390764"/>
    <w:rsid w:val="483A18F3"/>
    <w:rsid w:val="484E7EE9"/>
    <w:rsid w:val="48735C52"/>
    <w:rsid w:val="48EA5DF7"/>
    <w:rsid w:val="48EA7666"/>
    <w:rsid w:val="48EE0525"/>
    <w:rsid w:val="491B6E38"/>
    <w:rsid w:val="49794F86"/>
    <w:rsid w:val="49E75C61"/>
    <w:rsid w:val="49F22A24"/>
    <w:rsid w:val="4A21121D"/>
    <w:rsid w:val="4A2B2F4A"/>
    <w:rsid w:val="4A360D78"/>
    <w:rsid w:val="4A4F713D"/>
    <w:rsid w:val="4AA221E6"/>
    <w:rsid w:val="4AE44CD1"/>
    <w:rsid w:val="4B08477A"/>
    <w:rsid w:val="4B49370F"/>
    <w:rsid w:val="4B852FC3"/>
    <w:rsid w:val="4BD31C19"/>
    <w:rsid w:val="4BDB2578"/>
    <w:rsid w:val="4BE76301"/>
    <w:rsid w:val="4C33441A"/>
    <w:rsid w:val="4C820708"/>
    <w:rsid w:val="4CA37CC7"/>
    <w:rsid w:val="4CEA5865"/>
    <w:rsid w:val="4D036AD3"/>
    <w:rsid w:val="4D200786"/>
    <w:rsid w:val="4D5E1E75"/>
    <w:rsid w:val="4D6B5D16"/>
    <w:rsid w:val="4D6D0A0E"/>
    <w:rsid w:val="4D787A0B"/>
    <w:rsid w:val="4D7A0A22"/>
    <w:rsid w:val="4D927C80"/>
    <w:rsid w:val="4DAB28AA"/>
    <w:rsid w:val="4DF52DA1"/>
    <w:rsid w:val="4E3B5387"/>
    <w:rsid w:val="4E6417F6"/>
    <w:rsid w:val="4E782C0D"/>
    <w:rsid w:val="4EFA58A2"/>
    <w:rsid w:val="4F231E85"/>
    <w:rsid w:val="4F271800"/>
    <w:rsid w:val="4F6B1192"/>
    <w:rsid w:val="4F756789"/>
    <w:rsid w:val="4F824133"/>
    <w:rsid w:val="4FD73A0E"/>
    <w:rsid w:val="4FDB15EA"/>
    <w:rsid w:val="4FEE1657"/>
    <w:rsid w:val="50015810"/>
    <w:rsid w:val="50207F53"/>
    <w:rsid w:val="507E6BC9"/>
    <w:rsid w:val="50890EE3"/>
    <w:rsid w:val="50DD1D25"/>
    <w:rsid w:val="50E978D7"/>
    <w:rsid w:val="51230945"/>
    <w:rsid w:val="51282F35"/>
    <w:rsid w:val="51384806"/>
    <w:rsid w:val="514D1970"/>
    <w:rsid w:val="51530CF3"/>
    <w:rsid w:val="5178369A"/>
    <w:rsid w:val="51986B7D"/>
    <w:rsid w:val="51E83A4F"/>
    <w:rsid w:val="51EC6006"/>
    <w:rsid w:val="52705B16"/>
    <w:rsid w:val="52862097"/>
    <w:rsid w:val="5296594A"/>
    <w:rsid w:val="52BA7041"/>
    <w:rsid w:val="52C0076C"/>
    <w:rsid w:val="52E57828"/>
    <w:rsid w:val="52E91F66"/>
    <w:rsid w:val="53196CAF"/>
    <w:rsid w:val="531B19CC"/>
    <w:rsid w:val="532F0134"/>
    <w:rsid w:val="53835FA1"/>
    <w:rsid w:val="538637FE"/>
    <w:rsid w:val="53AB38FF"/>
    <w:rsid w:val="53DC4C6E"/>
    <w:rsid w:val="54246095"/>
    <w:rsid w:val="54D434D5"/>
    <w:rsid w:val="54E004E6"/>
    <w:rsid w:val="54F501DA"/>
    <w:rsid w:val="54FE68BD"/>
    <w:rsid w:val="5538750B"/>
    <w:rsid w:val="553B3FF0"/>
    <w:rsid w:val="553E3AC2"/>
    <w:rsid w:val="554D7267"/>
    <w:rsid w:val="555314D7"/>
    <w:rsid w:val="559E7562"/>
    <w:rsid w:val="55DC65BA"/>
    <w:rsid w:val="55F36D31"/>
    <w:rsid w:val="55F75A09"/>
    <w:rsid w:val="56353170"/>
    <w:rsid w:val="56724929"/>
    <w:rsid w:val="56934C8A"/>
    <w:rsid w:val="56A943C8"/>
    <w:rsid w:val="56FA3485"/>
    <w:rsid w:val="572E0B8E"/>
    <w:rsid w:val="57390834"/>
    <w:rsid w:val="57EE7408"/>
    <w:rsid w:val="57F643A2"/>
    <w:rsid w:val="57F92305"/>
    <w:rsid w:val="5845583C"/>
    <w:rsid w:val="586A5FA0"/>
    <w:rsid w:val="58736AE0"/>
    <w:rsid w:val="588F4693"/>
    <w:rsid w:val="589713EE"/>
    <w:rsid w:val="58BB5E53"/>
    <w:rsid w:val="58D60F25"/>
    <w:rsid w:val="58EF5465"/>
    <w:rsid w:val="59271254"/>
    <w:rsid w:val="59BE1DF1"/>
    <w:rsid w:val="59EF63E6"/>
    <w:rsid w:val="5A16015A"/>
    <w:rsid w:val="5A1A4A06"/>
    <w:rsid w:val="5A3B4C62"/>
    <w:rsid w:val="5A5C6368"/>
    <w:rsid w:val="5A7A2391"/>
    <w:rsid w:val="5AA050D8"/>
    <w:rsid w:val="5AB36825"/>
    <w:rsid w:val="5AC55D40"/>
    <w:rsid w:val="5AC85C6B"/>
    <w:rsid w:val="5B411C0E"/>
    <w:rsid w:val="5B471850"/>
    <w:rsid w:val="5B6213AC"/>
    <w:rsid w:val="5BC0189C"/>
    <w:rsid w:val="5BD61F7D"/>
    <w:rsid w:val="5BDC2E43"/>
    <w:rsid w:val="5C037A38"/>
    <w:rsid w:val="5C066A42"/>
    <w:rsid w:val="5C0F5037"/>
    <w:rsid w:val="5C302310"/>
    <w:rsid w:val="5C4748AA"/>
    <w:rsid w:val="5C785633"/>
    <w:rsid w:val="5C9802CE"/>
    <w:rsid w:val="5CDB030C"/>
    <w:rsid w:val="5CE17864"/>
    <w:rsid w:val="5CE81A03"/>
    <w:rsid w:val="5CFE0BA2"/>
    <w:rsid w:val="5D0C7A74"/>
    <w:rsid w:val="5D0F0C52"/>
    <w:rsid w:val="5D16259E"/>
    <w:rsid w:val="5D3A759B"/>
    <w:rsid w:val="5D5849E2"/>
    <w:rsid w:val="5D6371DD"/>
    <w:rsid w:val="5DBA6E12"/>
    <w:rsid w:val="5DDE38D7"/>
    <w:rsid w:val="5DF95025"/>
    <w:rsid w:val="5E0203C2"/>
    <w:rsid w:val="5E054068"/>
    <w:rsid w:val="5E0D43D1"/>
    <w:rsid w:val="5E2211CE"/>
    <w:rsid w:val="5E2563A1"/>
    <w:rsid w:val="5E983889"/>
    <w:rsid w:val="5EE2639F"/>
    <w:rsid w:val="5EEB2581"/>
    <w:rsid w:val="5EF038C4"/>
    <w:rsid w:val="5F064D96"/>
    <w:rsid w:val="5F387979"/>
    <w:rsid w:val="5F8A5CBF"/>
    <w:rsid w:val="5FA54CE0"/>
    <w:rsid w:val="5FE71EE4"/>
    <w:rsid w:val="60341D55"/>
    <w:rsid w:val="604638DA"/>
    <w:rsid w:val="6063051B"/>
    <w:rsid w:val="60885401"/>
    <w:rsid w:val="60E903BA"/>
    <w:rsid w:val="60F120C1"/>
    <w:rsid w:val="618B72D5"/>
    <w:rsid w:val="618C7B37"/>
    <w:rsid w:val="619500F2"/>
    <w:rsid w:val="61AB20E4"/>
    <w:rsid w:val="61B03085"/>
    <w:rsid w:val="61D7715E"/>
    <w:rsid w:val="61E729DB"/>
    <w:rsid w:val="61FD257B"/>
    <w:rsid w:val="621C1853"/>
    <w:rsid w:val="623D1661"/>
    <w:rsid w:val="62484E8E"/>
    <w:rsid w:val="62651B47"/>
    <w:rsid w:val="628A7C63"/>
    <w:rsid w:val="628E6DAE"/>
    <w:rsid w:val="62CE3CA9"/>
    <w:rsid w:val="62EB239B"/>
    <w:rsid w:val="634D61B0"/>
    <w:rsid w:val="634F2308"/>
    <w:rsid w:val="637C0EDD"/>
    <w:rsid w:val="63806FCE"/>
    <w:rsid w:val="63956215"/>
    <w:rsid w:val="63AA2A15"/>
    <w:rsid w:val="63D16E40"/>
    <w:rsid w:val="64004036"/>
    <w:rsid w:val="640B1508"/>
    <w:rsid w:val="6412543D"/>
    <w:rsid w:val="6447778A"/>
    <w:rsid w:val="644B43BA"/>
    <w:rsid w:val="645C724E"/>
    <w:rsid w:val="646E5E30"/>
    <w:rsid w:val="648A0F80"/>
    <w:rsid w:val="64B15FD4"/>
    <w:rsid w:val="64FB19A4"/>
    <w:rsid w:val="651564AD"/>
    <w:rsid w:val="651E236E"/>
    <w:rsid w:val="65283408"/>
    <w:rsid w:val="655B3561"/>
    <w:rsid w:val="65675E2D"/>
    <w:rsid w:val="6581016F"/>
    <w:rsid w:val="66026C5E"/>
    <w:rsid w:val="66290CAF"/>
    <w:rsid w:val="66302AA5"/>
    <w:rsid w:val="66A73EDB"/>
    <w:rsid w:val="66BE1BCD"/>
    <w:rsid w:val="66E459E8"/>
    <w:rsid w:val="67791D15"/>
    <w:rsid w:val="67897860"/>
    <w:rsid w:val="678E5311"/>
    <w:rsid w:val="67DA0714"/>
    <w:rsid w:val="67E47E14"/>
    <w:rsid w:val="67FC1778"/>
    <w:rsid w:val="684D63DC"/>
    <w:rsid w:val="684E44C8"/>
    <w:rsid w:val="68516A58"/>
    <w:rsid w:val="68540B74"/>
    <w:rsid w:val="685C17D6"/>
    <w:rsid w:val="68633281"/>
    <w:rsid w:val="687E5078"/>
    <w:rsid w:val="688D0218"/>
    <w:rsid w:val="68DB6B17"/>
    <w:rsid w:val="68DF431A"/>
    <w:rsid w:val="69375F38"/>
    <w:rsid w:val="69692E20"/>
    <w:rsid w:val="69942B16"/>
    <w:rsid w:val="69C07B75"/>
    <w:rsid w:val="69C70708"/>
    <w:rsid w:val="6A4B1AFD"/>
    <w:rsid w:val="6A637A72"/>
    <w:rsid w:val="6A7851E2"/>
    <w:rsid w:val="6A821F3D"/>
    <w:rsid w:val="6ABD6E99"/>
    <w:rsid w:val="6AC6484C"/>
    <w:rsid w:val="6AF47926"/>
    <w:rsid w:val="6AFA6503"/>
    <w:rsid w:val="6B02148F"/>
    <w:rsid w:val="6B4D1FC7"/>
    <w:rsid w:val="6BBF210B"/>
    <w:rsid w:val="6BE11F20"/>
    <w:rsid w:val="6BE21068"/>
    <w:rsid w:val="6C503140"/>
    <w:rsid w:val="6C832232"/>
    <w:rsid w:val="6CBA709B"/>
    <w:rsid w:val="6CDB1658"/>
    <w:rsid w:val="6CEA4A36"/>
    <w:rsid w:val="6CFB0668"/>
    <w:rsid w:val="6D020E16"/>
    <w:rsid w:val="6D437FB3"/>
    <w:rsid w:val="6D591319"/>
    <w:rsid w:val="6D6003BD"/>
    <w:rsid w:val="6D8C1864"/>
    <w:rsid w:val="6D983849"/>
    <w:rsid w:val="6D99255B"/>
    <w:rsid w:val="6DDC6F6C"/>
    <w:rsid w:val="6DDD2393"/>
    <w:rsid w:val="6E2077AC"/>
    <w:rsid w:val="6E587604"/>
    <w:rsid w:val="6E6E0CA5"/>
    <w:rsid w:val="6E714266"/>
    <w:rsid w:val="6E9A7D3A"/>
    <w:rsid w:val="6F166D1F"/>
    <w:rsid w:val="6F8A5E92"/>
    <w:rsid w:val="6FA40E82"/>
    <w:rsid w:val="6FA84A4C"/>
    <w:rsid w:val="6FAF4CB7"/>
    <w:rsid w:val="6FCA02F1"/>
    <w:rsid w:val="6FE5466E"/>
    <w:rsid w:val="6FFF645E"/>
    <w:rsid w:val="70303C36"/>
    <w:rsid w:val="70332E90"/>
    <w:rsid w:val="70777BC0"/>
    <w:rsid w:val="70866CDB"/>
    <w:rsid w:val="70963836"/>
    <w:rsid w:val="70A26B2D"/>
    <w:rsid w:val="70AD7304"/>
    <w:rsid w:val="70AF0826"/>
    <w:rsid w:val="70B3562D"/>
    <w:rsid w:val="70E114D2"/>
    <w:rsid w:val="70EB037B"/>
    <w:rsid w:val="70F51137"/>
    <w:rsid w:val="70F90C1D"/>
    <w:rsid w:val="71121A01"/>
    <w:rsid w:val="712C3885"/>
    <w:rsid w:val="714E3617"/>
    <w:rsid w:val="71504097"/>
    <w:rsid w:val="717063A3"/>
    <w:rsid w:val="719D6145"/>
    <w:rsid w:val="71D74811"/>
    <w:rsid w:val="720B5E0F"/>
    <w:rsid w:val="72455E85"/>
    <w:rsid w:val="72651A3F"/>
    <w:rsid w:val="726B46E3"/>
    <w:rsid w:val="72763330"/>
    <w:rsid w:val="72A22037"/>
    <w:rsid w:val="72AC1BFE"/>
    <w:rsid w:val="72C44EF2"/>
    <w:rsid w:val="72D4387A"/>
    <w:rsid w:val="73492AFF"/>
    <w:rsid w:val="73BB7E1B"/>
    <w:rsid w:val="73CE6B5F"/>
    <w:rsid w:val="73DE37BA"/>
    <w:rsid w:val="73E3179C"/>
    <w:rsid w:val="73E65AB5"/>
    <w:rsid w:val="73EF1030"/>
    <w:rsid w:val="740718AD"/>
    <w:rsid w:val="741B3CE3"/>
    <w:rsid w:val="74205772"/>
    <w:rsid w:val="743C6A6B"/>
    <w:rsid w:val="74433E84"/>
    <w:rsid w:val="747141DE"/>
    <w:rsid w:val="74A00BB9"/>
    <w:rsid w:val="74AF2C0E"/>
    <w:rsid w:val="74BC6CFD"/>
    <w:rsid w:val="7556718C"/>
    <w:rsid w:val="758111EB"/>
    <w:rsid w:val="75A83AF2"/>
    <w:rsid w:val="75CB4537"/>
    <w:rsid w:val="75CC41CD"/>
    <w:rsid w:val="75D87DC0"/>
    <w:rsid w:val="75DC5ACA"/>
    <w:rsid w:val="76313A31"/>
    <w:rsid w:val="768D16E3"/>
    <w:rsid w:val="7693433A"/>
    <w:rsid w:val="76EF07BC"/>
    <w:rsid w:val="76F843EA"/>
    <w:rsid w:val="771376B1"/>
    <w:rsid w:val="771F2A69"/>
    <w:rsid w:val="7724000A"/>
    <w:rsid w:val="776D23EF"/>
    <w:rsid w:val="77E6363D"/>
    <w:rsid w:val="77EC253E"/>
    <w:rsid w:val="78113D08"/>
    <w:rsid w:val="784C3840"/>
    <w:rsid w:val="78543EBF"/>
    <w:rsid w:val="787D5E78"/>
    <w:rsid w:val="789429CC"/>
    <w:rsid w:val="78C15B92"/>
    <w:rsid w:val="78D7549A"/>
    <w:rsid w:val="78DD475A"/>
    <w:rsid w:val="78ED769C"/>
    <w:rsid w:val="793D04AC"/>
    <w:rsid w:val="795306C7"/>
    <w:rsid w:val="797261B8"/>
    <w:rsid w:val="79A55F39"/>
    <w:rsid w:val="79C3390C"/>
    <w:rsid w:val="7A156F61"/>
    <w:rsid w:val="7A1B579F"/>
    <w:rsid w:val="7A290F2F"/>
    <w:rsid w:val="7ABD6833"/>
    <w:rsid w:val="7ACE28A1"/>
    <w:rsid w:val="7AEF433C"/>
    <w:rsid w:val="7B1A73FA"/>
    <w:rsid w:val="7BBB7FEF"/>
    <w:rsid w:val="7BBE52C0"/>
    <w:rsid w:val="7BFB1769"/>
    <w:rsid w:val="7C203ABB"/>
    <w:rsid w:val="7C393573"/>
    <w:rsid w:val="7C4914B9"/>
    <w:rsid w:val="7C644BC8"/>
    <w:rsid w:val="7C8C47BD"/>
    <w:rsid w:val="7C995542"/>
    <w:rsid w:val="7CAE69F3"/>
    <w:rsid w:val="7CC72903"/>
    <w:rsid w:val="7CD47DE5"/>
    <w:rsid w:val="7CFA3412"/>
    <w:rsid w:val="7D042D98"/>
    <w:rsid w:val="7D2C7AEE"/>
    <w:rsid w:val="7D392A8C"/>
    <w:rsid w:val="7D507CC4"/>
    <w:rsid w:val="7D594FB9"/>
    <w:rsid w:val="7D803DD6"/>
    <w:rsid w:val="7DC9484E"/>
    <w:rsid w:val="7DD415F1"/>
    <w:rsid w:val="7E1013AE"/>
    <w:rsid w:val="7E1D13A2"/>
    <w:rsid w:val="7E571135"/>
    <w:rsid w:val="7E584AB3"/>
    <w:rsid w:val="7E5A20B3"/>
    <w:rsid w:val="7E641115"/>
    <w:rsid w:val="7E68592D"/>
    <w:rsid w:val="7E9433CB"/>
    <w:rsid w:val="7E9A27D7"/>
    <w:rsid w:val="7EF83B98"/>
    <w:rsid w:val="7F0145AA"/>
    <w:rsid w:val="7F0537D1"/>
    <w:rsid w:val="7F1F0047"/>
    <w:rsid w:val="7F2647E5"/>
    <w:rsid w:val="7F9C672B"/>
    <w:rsid w:val="7FCB3413"/>
    <w:rsid w:val="7FEA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CE61F9D"/>
  <w15:docId w15:val="{2F0E3951-E468-4847-9C66-43C75DD02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uiPriority="1" w:qFormat="1"/>
    <w:lsdException w:name="heading 3" w:uiPriority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Hyperlink" w:qFormat="1"/>
    <w:lsdException w:name="Strong" w:qFormat="1"/>
    <w:lsdException w:name="Emphasis" w:qFormat="1"/>
    <w:lsdException w:name="Plain Text" w:uiPriority="99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Preformatted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楷体" w:eastAsia="楷体" w:hAnsi="楷体" w:cs="楷体"/>
      <w:sz w:val="22"/>
      <w:szCs w:val="22"/>
      <w:lang w:eastAsia="en-US"/>
    </w:rPr>
  </w:style>
  <w:style w:type="paragraph" w:styleId="2">
    <w:name w:val="heading 2"/>
    <w:basedOn w:val="a"/>
    <w:next w:val="a"/>
    <w:uiPriority w:val="1"/>
    <w:qFormat/>
    <w:pPr>
      <w:outlineLvl w:val="1"/>
    </w:pPr>
    <w:rPr>
      <w:sz w:val="36"/>
      <w:szCs w:val="36"/>
    </w:rPr>
  </w:style>
  <w:style w:type="paragraph" w:styleId="3">
    <w:name w:val="heading 3"/>
    <w:basedOn w:val="a"/>
    <w:next w:val="a"/>
    <w:uiPriority w:val="1"/>
    <w:qFormat/>
    <w:pPr>
      <w:ind w:left="683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Plain Text"/>
    <w:basedOn w:val="a"/>
    <w:link w:val="a5"/>
    <w:uiPriority w:val="99"/>
    <w:qFormat/>
    <w:pPr>
      <w:autoSpaceDE/>
      <w:autoSpaceDN/>
      <w:jc w:val="both"/>
    </w:pPr>
    <w:rPr>
      <w:rFonts w:ascii="宋体" w:eastAsia="宋体" w:hAnsi="Courier New" w:cs="Courier New"/>
      <w:sz w:val="28"/>
      <w:szCs w:val="21"/>
      <w:lang w:eastAsia="zh-CN"/>
    </w:rPr>
  </w:style>
  <w:style w:type="paragraph" w:styleId="a6">
    <w:name w:val="Balloon Text"/>
    <w:basedOn w:val="a"/>
    <w:link w:val="a7"/>
    <w:qFormat/>
    <w:rPr>
      <w:sz w:val="18"/>
      <w:szCs w:val="18"/>
    </w:rPr>
  </w:style>
  <w:style w:type="paragraph" w:styleId="a8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eastAsia="宋体" w:hAnsi="宋体" w:cs="Times New Roman" w:hint="eastAsia"/>
      <w:sz w:val="24"/>
      <w:szCs w:val="24"/>
      <w:lang w:eastAsia="zh-CN"/>
    </w:rPr>
  </w:style>
  <w:style w:type="paragraph" w:styleId="ab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table" w:styleId="ac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  <w:qFormat/>
  </w:style>
  <w:style w:type="character" w:styleId="ae">
    <w:name w:val="Hyperlink"/>
    <w:basedOn w:val="a0"/>
    <w:qFormat/>
    <w:rPr>
      <w:color w:val="0563C1" w:themeColor="hyperlink"/>
      <w:u w:val="single"/>
    </w:rPr>
  </w:style>
  <w:style w:type="character" w:customStyle="1" w:styleId="textcontents1">
    <w:name w:val="textcontents1"/>
    <w:qFormat/>
    <w:rPr>
      <w:color w:val="000000"/>
      <w:sz w:val="19"/>
      <w:szCs w:val="19"/>
    </w:rPr>
  </w:style>
  <w:style w:type="paragraph" w:customStyle="1" w:styleId="TableParagraph">
    <w:name w:val="Table Paragraph"/>
    <w:basedOn w:val="a"/>
    <w:uiPriority w:val="1"/>
    <w:qFormat/>
  </w:style>
  <w:style w:type="paragraph" w:styleId="af">
    <w:name w:val="List Paragraph"/>
    <w:basedOn w:val="a"/>
    <w:uiPriority w:val="1"/>
    <w:qFormat/>
    <w:pPr>
      <w:spacing w:before="130"/>
      <w:ind w:left="683" w:hanging="321"/>
    </w:pPr>
  </w:style>
  <w:style w:type="character" w:customStyle="1" w:styleId="a7">
    <w:name w:val="批注框文本 字符"/>
    <w:basedOn w:val="a0"/>
    <w:link w:val="a6"/>
    <w:qFormat/>
    <w:rPr>
      <w:rFonts w:ascii="楷体" w:eastAsia="楷体" w:hAnsi="楷体" w:cs="楷体"/>
      <w:sz w:val="18"/>
      <w:szCs w:val="18"/>
      <w:lang w:eastAsia="en-US"/>
    </w:rPr>
  </w:style>
  <w:style w:type="character" w:customStyle="1" w:styleId="aa">
    <w:name w:val="页眉 字符"/>
    <w:basedOn w:val="a0"/>
    <w:link w:val="a9"/>
    <w:qFormat/>
    <w:rPr>
      <w:rFonts w:ascii="楷体" w:eastAsia="楷体" w:hAnsi="楷体" w:cs="楷体"/>
      <w:sz w:val="18"/>
      <w:szCs w:val="18"/>
      <w:lang w:eastAsia="en-US"/>
    </w:rPr>
  </w:style>
  <w:style w:type="character" w:customStyle="1" w:styleId="Char">
    <w:name w:val="纯文本 Char"/>
    <w:uiPriority w:val="99"/>
    <w:qFormat/>
    <w:rPr>
      <w:rFonts w:ascii="宋体" w:hAnsi="Courier New" w:cs="Courier New"/>
      <w:sz w:val="28"/>
      <w:szCs w:val="21"/>
    </w:rPr>
  </w:style>
  <w:style w:type="character" w:customStyle="1" w:styleId="a5">
    <w:name w:val="纯文本 字符"/>
    <w:basedOn w:val="a0"/>
    <w:link w:val="a4"/>
    <w:qFormat/>
    <w:rPr>
      <w:rFonts w:ascii="宋体" w:hAnsi="Courier New" w:cs="Courier New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footer" Target="footer3.xml"/><Relationship Id="rId10" Type="http://schemas.openxmlformats.org/officeDocument/2006/relationships/footer" Target="footer2.xml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Relationship Id="rId22" Type="http://schemas.openxmlformats.org/officeDocument/2006/relationships/header" Target="header2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A17958CD-BBE4-4841-874F-2B03F7B30C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2069</Words>
  <Characters>11797</Characters>
  <Application>Microsoft Office Word</Application>
  <DocSecurity>0</DocSecurity>
  <Lines>98</Lines>
  <Paragraphs>27</Paragraphs>
  <ScaleCrop>false</ScaleCrop>
  <Company/>
  <LinksUpToDate>false</LinksUpToDate>
  <CharactersWithSpaces>13839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18</cp:revision>
  <cp:lastPrinted>2022-08-18T02:03:00Z</cp:lastPrinted>
  <dcterms:created xsi:type="dcterms:W3CDTF">2022-08-18T02:03:00Z</dcterms:created>
  <dcterms:modified xsi:type="dcterms:W3CDTF">2022-08-19T09:14:00Z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2052-11.1.0.12012</vt:lpwstr>
  </property>
  <property fmtid="{D5CDD505-2E9C-101B-9397-08002B2CF9AE}" pid="3" name="ICV">
    <vt:lpwstr>CE1BB9ADFC2349EA84142E916D8EE667</vt:lpwstr>
  </property>
  <property fmtid="{D5CDD505-2E9C-101B-9397-08002B2CF9AE}" pid="4" name="commondata">
    <vt:lpwstr>eyJoZGlkIjoiZWU5YWE2NDk4ZTU4N2ZlZmM1NGNkM2Q5ZmFjOWQ1NTIifQ==</vt:lpwstr>
  </property>
</Properties>
</file>